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555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552"/>
        <w:gridCol w:w="2500"/>
      </w:tblGrid>
      <w:tr w:rsidR="007944BD" w:rsidTr="00774AAC">
        <w:tc>
          <w:tcPr>
            <w:tcW w:w="1413" w:type="dxa"/>
          </w:tcPr>
          <w:p w:rsidR="007944BD" w:rsidRPr="007944BD" w:rsidRDefault="007944BD" w:rsidP="007944BD">
            <w:pPr>
              <w:jc w:val="center"/>
              <w:rPr>
                <w:b/>
              </w:rPr>
            </w:pPr>
            <w:r w:rsidRPr="007944BD">
              <w:rPr>
                <w:b/>
              </w:rPr>
              <w:t>Week beginning</w:t>
            </w:r>
          </w:p>
        </w:tc>
        <w:tc>
          <w:tcPr>
            <w:tcW w:w="2551" w:type="dxa"/>
          </w:tcPr>
          <w:p w:rsidR="007944BD" w:rsidRPr="007944BD" w:rsidRDefault="007944BD" w:rsidP="007944BD">
            <w:pPr>
              <w:jc w:val="center"/>
              <w:rPr>
                <w:b/>
              </w:rPr>
            </w:pPr>
            <w:r w:rsidRPr="007944BD">
              <w:rPr>
                <w:b/>
              </w:rPr>
              <w:t>Biology</w:t>
            </w:r>
          </w:p>
        </w:tc>
        <w:tc>
          <w:tcPr>
            <w:tcW w:w="2552" w:type="dxa"/>
          </w:tcPr>
          <w:p w:rsidR="007944BD" w:rsidRPr="007944BD" w:rsidRDefault="007944BD" w:rsidP="007944BD">
            <w:pPr>
              <w:jc w:val="center"/>
              <w:rPr>
                <w:b/>
              </w:rPr>
            </w:pPr>
            <w:r w:rsidRPr="007944BD">
              <w:rPr>
                <w:b/>
              </w:rPr>
              <w:t>Chemistry</w:t>
            </w:r>
          </w:p>
        </w:tc>
        <w:tc>
          <w:tcPr>
            <w:tcW w:w="2500" w:type="dxa"/>
          </w:tcPr>
          <w:p w:rsidR="007944BD" w:rsidRPr="007944BD" w:rsidRDefault="007944BD" w:rsidP="007944BD">
            <w:pPr>
              <w:jc w:val="center"/>
              <w:rPr>
                <w:b/>
              </w:rPr>
            </w:pPr>
            <w:r w:rsidRPr="007944BD">
              <w:rPr>
                <w:b/>
              </w:rPr>
              <w:t>Physics</w:t>
            </w:r>
          </w:p>
        </w:tc>
      </w:tr>
      <w:tr w:rsidR="007944BD" w:rsidTr="00774AAC">
        <w:tc>
          <w:tcPr>
            <w:tcW w:w="1413" w:type="dxa"/>
          </w:tcPr>
          <w:p w:rsidR="007944BD" w:rsidRDefault="007944BD" w:rsidP="007944BD">
            <w:r>
              <w:t>16.3.20</w:t>
            </w:r>
          </w:p>
        </w:tc>
        <w:tc>
          <w:tcPr>
            <w:tcW w:w="2551" w:type="dxa"/>
          </w:tcPr>
          <w:p w:rsidR="00774AAC" w:rsidRDefault="00774AAC" w:rsidP="007944BD">
            <w:r>
              <w:t>B1: Cells</w:t>
            </w:r>
          </w:p>
          <w:p w:rsidR="00774AAC" w:rsidRDefault="00774AAC" w:rsidP="007944BD">
            <w:r>
              <w:t>B5: Homeostasis and response</w:t>
            </w:r>
          </w:p>
        </w:tc>
        <w:tc>
          <w:tcPr>
            <w:tcW w:w="2552" w:type="dxa"/>
          </w:tcPr>
          <w:p w:rsidR="00EF60F6" w:rsidRDefault="00774AAC" w:rsidP="00EF60F6">
            <w:r>
              <w:t>C1: Atomic structure</w:t>
            </w:r>
            <w:r w:rsidR="00EF60F6">
              <w:t xml:space="preserve"> </w:t>
            </w:r>
          </w:p>
          <w:p w:rsidR="00EF60F6" w:rsidRDefault="00EF60F6" w:rsidP="00EF60F6">
            <w:r>
              <w:t>C6: Rate and extent of chemical change</w:t>
            </w:r>
          </w:p>
          <w:p w:rsidR="007944BD" w:rsidRDefault="007944BD" w:rsidP="007944BD"/>
        </w:tc>
        <w:tc>
          <w:tcPr>
            <w:tcW w:w="2500" w:type="dxa"/>
          </w:tcPr>
          <w:p w:rsidR="007944BD" w:rsidRDefault="00774AAC" w:rsidP="007944BD">
            <w:r>
              <w:t>P1: Energy</w:t>
            </w:r>
          </w:p>
          <w:p w:rsidR="00774AAC" w:rsidRDefault="00774AAC" w:rsidP="007944BD"/>
        </w:tc>
      </w:tr>
      <w:tr w:rsidR="007944BD" w:rsidTr="00774AAC">
        <w:tc>
          <w:tcPr>
            <w:tcW w:w="1413" w:type="dxa"/>
          </w:tcPr>
          <w:p w:rsidR="007944BD" w:rsidRDefault="007944BD" w:rsidP="007944BD">
            <w:r>
              <w:t>23.3.20</w:t>
            </w:r>
          </w:p>
        </w:tc>
        <w:tc>
          <w:tcPr>
            <w:tcW w:w="2551" w:type="dxa"/>
          </w:tcPr>
          <w:p w:rsidR="007944BD" w:rsidRDefault="00774AAC" w:rsidP="00774AAC">
            <w:r>
              <w:t>B2: Organisation</w:t>
            </w:r>
            <w:r>
              <w:t xml:space="preserve"> </w:t>
            </w:r>
          </w:p>
        </w:tc>
        <w:tc>
          <w:tcPr>
            <w:tcW w:w="2552" w:type="dxa"/>
          </w:tcPr>
          <w:p w:rsidR="007944BD" w:rsidRDefault="00774AAC" w:rsidP="007944BD">
            <w:r>
              <w:t>C2:Bonding and structure</w:t>
            </w:r>
          </w:p>
          <w:p w:rsidR="00774AAC" w:rsidRDefault="00EF60F6" w:rsidP="00EF60F6">
            <w:r>
              <w:t>C7: Organic chemistry</w:t>
            </w:r>
          </w:p>
        </w:tc>
        <w:tc>
          <w:tcPr>
            <w:tcW w:w="2500" w:type="dxa"/>
          </w:tcPr>
          <w:p w:rsidR="00EF60F6" w:rsidRDefault="00774AAC" w:rsidP="007944BD">
            <w:r>
              <w:t>P2: Electricity</w:t>
            </w:r>
            <w:r w:rsidR="00EF60F6">
              <w:t xml:space="preserve"> </w:t>
            </w:r>
          </w:p>
          <w:p w:rsidR="007944BD" w:rsidRDefault="00EF60F6" w:rsidP="007944BD">
            <w:r>
              <w:t>P5: Forces</w:t>
            </w:r>
          </w:p>
        </w:tc>
      </w:tr>
      <w:tr w:rsidR="007944BD" w:rsidTr="00774AAC">
        <w:tc>
          <w:tcPr>
            <w:tcW w:w="1413" w:type="dxa"/>
          </w:tcPr>
          <w:p w:rsidR="007944BD" w:rsidRDefault="007944BD" w:rsidP="007944BD">
            <w:r>
              <w:t>30.3.20</w:t>
            </w:r>
          </w:p>
        </w:tc>
        <w:tc>
          <w:tcPr>
            <w:tcW w:w="2551" w:type="dxa"/>
          </w:tcPr>
          <w:p w:rsidR="00EF60F6" w:rsidRDefault="00774AAC" w:rsidP="00EF60F6">
            <w:r>
              <w:t>B3: Infection and response</w:t>
            </w:r>
            <w:r w:rsidR="00EF60F6">
              <w:t xml:space="preserve"> </w:t>
            </w:r>
          </w:p>
          <w:p w:rsidR="00774AAC" w:rsidRDefault="00EF60F6" w:rsidP="00EF60F6">
            <w:r>
              <w:t>B6: Inheritance, variation and evolution</w:t>
            </w:r>
          </w:p>
        </w:tc>
        <w:tc>
          <w:tcPr>
            <w:tcW w:w="2552" w:type="dxa"/>
          </w:tcPr>
          <w:p w:rsidR="00EF60F6" w:rsidRDefault="00774AAC" w:rsidP="007944BD">
            <w:r>
              <w:t>C3: Quantitative Chemistry</w:t>
            </w:r>
            <w:r w:rsidR="00EF60F6">
              <w:t xml:space="preserve"> </w:t>
            </w:r>
          </w:p>
          <w:p w:rsidR="007944BD" w:rsidRDefault="00EF60F6" w:rsidP="007944BD">
            <w:r>
              <w:t>C8: Chemical analysis</w:t>
            </w:r>
          </w:p>
        </w:tc>
        <w:tc>
          <w:tcPr>
            <w:tcW w:w="2500" w:type="dxa"/>
          </w:tcPr>
          <w:p w:rsidR="007944BD" w:rsidRDefault="00774AAC" w:rsidP="00774AAC">
            <w:r>
              <w:t>P3: Particle model</w:t>
            </w:r>
          </w:p>
          <w:p w:rsidR="00774AAC" w:rsidRDefault="00EF60F6" w:rsidP="00774AAC">
            <w:r>
              <w:t>P6: Waves</w:t>
            </w:r>
          </w:p>
        </w:tc>
      </w:tr>
      <w:tr w:rsidR="007944BD" w:rsidTr="00774AAC">
        <w:tc>
          <w:tcPr>
            <w:tcW w:w="1413" w:type="dxa"/>
          </w:tcPr>
          <w:p w:rsidR="007944BD" w:rsidRDefault="007944BD" w:rsidP="007944BD">
            <w:r>
              <w:t>6.4.20</w:t>
            </w:r>
          </w:p>
          <w:p w:rsidR="00AB66B5" w:rsidRDefault="00AB66B5" w:rsidP="007944BD">
            <w:r>
              <w:t>(Easter hols)</w:t>
            </w:r>
          </w:p>
        </w:tc>
        <w:tc>
          <w:tcPr>
            <w:tcW w:w="2551" w:type="dxa"/>
          </w:tcPr>
          <w:p w:rsidR="00EF60F6" w:rsidRDefault="00EF60F6" w:rsidP="00EF60F6">
            <w:r>
              <w:t>B4: Bioenergetics</w:t>
            </w:r>
          </w:p>
          <w:p w:rsidR="00EF60F6" w:rsidRDefault="00EF60F6" w:rsidP="00EF60F6">
            <w:r>
              <w:t>B7: Ecology</w:t>
            </w:r>
          </w:p>
          <w:p w:rsidR="00774AAC" w:rsidRDefault="00774AAC" w:rsidP="00EF60F6"/>
        </w:tc>
        <w:tc>
          <w:tcPr>
            <w:tcW w:w="2552" w:type="dxa"/>
          </w:tcPr>
          <w:p w:rsidR="007944BD" w:rsidRDefault="00774AAC" w:rsidP="007944BD">
            <w:r>
              <w:t>C4: Chemical changes</w:t>
            </w:r>
          </w:p>
          <w:p w:rsidR="00774AAC" w:rsidRDefault="00774AAC" w:rsidP="007944BD">
            <w:r>
              <w:t>C5: Energy changes</w:t>
            </w:r>
          </w:p>
        </w:tc>
        <w:tc>
          <w:tcPr>
            <w:tcW w:w="2500" w:type="dxa"/>
          </w:tcPr>
          <w:p w:rsidR="00EF60F6" w:rsidRDefault="00774AAC" w:rsidP="007944BD">
            <w:r>
              <w:t xml:space="preserve">P4:  </w:t>
            </w:r>
            <w:r>
              <w:t>Atomic structure</w:t>
            </w:r>
            <w:r w:rsidR="00EF60F6">
              <w:t xml:space="preserve"> </w:t>
            </w:r>
          </w:p>
          <w:p w:rsidR="007944BD" w:rsidRDefault="00EF60F6" w:rsidP="007944BD">
            <w:r>
              <w:t>P7: Magnetism and electromagnetism</w:t>
            </w:r>
          </w:p>
        </w:tc>
      </w:tr>
      <w:tr w:rsidR="007944BD" w:rsidTr="00774AAC">
        <w:tc>
          <w:tcPr>
            <w:tcW w:w="1413" w:type="dxa"/>
          </w:tcPr>
          <w:p w:rsidR="007944BD" w:rsidRDefault="007944BD" w:rsidP="007944BD">
            <w:r>
              <w:t>13.4.20</w:t>
            </w:r>
          </w:p>
          <w:p w:rsidR="00AB66B5" w:rsidRDefault="00AB66B5" w:rsidP="007944BD">
            <w:r>
              <w:t>(Easter hols)</w:t>
            </w:r>
          </w:p>
        </w:tc>
        <w:tc>
          <w:tcPr>
            <w:tcW w:w="2551" w:type="dxa"/>
          </w:tcPr>
          <w:p w:rsidR="007944BD" w:rsidRDefault="00774AAC" w:rsidP="007944BD">
            <w:r>
              <w:t>B1: Cells</w:t>
            </w:r>
          </w:p>
          <w:p w:rsidR="00774AAC" w:rsidRDefault="00EF60F6" w:rsidP="007944BD">
            <w:r>
              <w:t>B5: Homeostasis and response</w:t>
            </w:r>
          </w:p>
        </w:tc>
        <w:tc>
          <w:tcPr>
            <w:tcW w:w="2552" w:type="dxa"/>
          </w:tcPr>
          <w:p w:rsidR="007944BD" w:rsidRDefault="00774AAC" w:rsidP="007944BD">
            <w:r>
              <w:t>C1: Atomic structure</w:t>
            </w:r>
          </w:p>
          <w:p w:rsidR="00774AAC" w:rsidRDefault="00EF60F6" w:rsidP="007944BD">
            <w:r>
              <w:t>C9: Chemistry of the atmosphere</w:t>
            </w:r>
          </w:p>
        </w:tc>
        <w:tc>
          <w:tcPr>
            <w:tcW w:w="2500" w:type="dxa"/>
          </w:tcPr>
          <w:p w:rsidR="007944BD" w:rsidRDefault="00774AAC" w:rsidP="007944BD">
            <w:r>
              <w:t>P1: Energy</w:t>
            </w:r>
          </w:p>
          <w:p w:rsidR="00774AAC" w:rsidRDefault="00AB66B5" w:rsidP="007944BD">
            <w:r>
              <w:t>P8: Space (triple only)</w:t>
            </w:r>
          </w:p>
        </w:tc>
      </w:tr>
      <w:tr w:rsidR="007944BD" w:rsidTr="00774AAC">
        <w:tc>
          <w:tcPr>
            <w:tcW w:w="1413" w:type="dxa"/>
          </w:tcPr>
          <w:p w:rsidR="007944BD" w:rsidRDefault="007944BD" w:rsidP="007944BD">
            <w:r>
              <w:t>20.4.20</w:t>
            </w:r>
          </w:p>
        </w:tc>
        <w:tc>
          <w:tcPr>
            <w:tcW w:w="2551" w:type="dxa"/>
          </w:tcPr>
          <w:p w:rsidR="007944BD" w:rsidRDefault="00774AAC" w:rsidP="007944BD">
            <w:r>
              <w:t>B2: Organisation</w:t>
            </w:r>
          </w:p>
          <w:p w:rsidR="00774AAC" w:rsidRDefault="00774AAC" w:rsidP="00EF60F6"/>
        </w:tc>
        <w:tc>
          <w:tcPr>
            <w:tcW w:w="2552" w:type="dxa"/>
          </w:tcPr>
          <w:p w:rsidR="007944BD" w:rsidRDefault="00774AAC" w:rsidP="007944BD">
            <w:r>
              <w:t>C2: Bonding and structure</w:t>
            </w:r>
          </w:p>
          <w:p w:rsidR="00EF60F6" w:rsidRDefault="00EF60F6" w:rsidP="007944BD">
            <w:r>
              <w:t>C10: Using resources</w:t>
            </w:r>
          </w:p>
          <w:p w:rsidR="00774AAC" w:rsidRDefault="00774AAC" w:rsidP="007944BD"/>
        </w:tc>
        <w:tc>
          <w:tcPr>
            <w:tcW w:w="2500" w:type="dxa"/>
          </w:tcPr>
          <w:p w:rsidR="007944BD" w:rsidRDefault="00774AAC" w:rsidP="007944BD">
            <w:r>
              <w:t>P2: Electricity</w:t>
            </w:r>
          </w:p>
          <w:p w:rsidR="00AB66B5" w:rsidRDefault="00AB66B5" w:rsidP="00AB66B5">
            <w:r>
              <w:t>P3: Particle model</w:t>
            </w:r>
          </w:p>
          <w:p w:rsidR="00774AAC" w:rsidRDefault="00774AAC" w:rsidP="007944BD"/>
        </w:tc>
      </w:tr>
      <w:tr w:rsidR="007944BD" w:rsidTr="00774AAC">
        <w:tc>
          <w:tcPr>
            <w:tcW w:w="1413" w:type="dxa"/>
          </w:tcPr>
          <w:p w:rsidR="007944BD" w:rsidRDefault="007944BD" w:rsidP="007944BD">
            <w:r>
              <w:t>27.4.20</w:t>
            </w:r>
          </w:p>
        </w:tc>
        <w:tc>
          <w:tcPr>
            <w:tcW w:w="2551" w:type="dxa"/>
          </w:tcPr>
          <w:p w:rsidR="00774AAC" w:rsidRDefault="00774AAC" w:rsidP="007944BD">
            <w:r>
              <w:t>B3: Infection and response</w:t>
            </w:r>
            <w:r>
              <w:t xml:space="preserve"> </w:t>
            </w:r>
          </w:p>
          <w:p w:rsidR="007944BD" w:rsidRDefault="00774AAC" w:rsidP="007944BD">
            <w:r>
              <w:t>B4: Bioenergetics</w:t>
            </w:r>
          </w:p>
          <w:p w:rsidR="00774AAC" w:rsidRDefault="00774AAC" w:rsidP="007944BD"/>
        </w:tc>
        <w:tc>
          <w:tcPr>
            <w:tcW w:w="2552" w:type="dxa"/>
          </w:tcPr>
          <w:p w:rsidR="007944BD" w:rsidRDefault="00774AAC" w:rsidP="007944BD">
            <w:r>
              <w:t>C3: Quantitative chemistry</w:t>
            </w:r>
          </w:p>
          <w:p w:rsidR="00774AAC" w:rsidRDefault="00774AAC" w:rsidP="007944BD">
            <w:r>
              <w:t>C4: Chemical changes</w:t>
            </w:r>
          </w:p>
        </w:tc>
        <w:tc>
          <w:tcPr>
            <w:tcW w:w="2500" w:type="dxa"/>
          </w:tcPr>
          <w:p w:rsidR="00AB66B5" w:rsidRDefault="00AB66B5" w:rsidP="00AB66B5">
            <w:r>
              <w:t>P1: Energy</w:t>
            </w:r>
          </w:p>
          <w:p w:rsidR="00EF60F6" w:rsidRDefault="00EF60F6" w:rsidP="007944BD">
            <w:r>
              <w:t>P4: Atomic structure</w:t>
            </w:r>
          </w:p>
        </w:tc>
      </w:tr>
      <w:tr w:rsidR="007944BD" w:rsidTr="00774AAC">
        <w:tc>
          <w:tcPr>
            <w:tcW w:w="1413" w:type="dxa"/>
          </w:tcPr>
          <w:p w:rsidR="007944BD" w:rsidRDefault="007944BD" w:rsidP="007944BD">
            <w:r>
              <w:t>4.5.20</w:t>
            </w:r>
          </w:p>
        </w:tc>
        <w:tc>
          <w:tcPr>
            <w:tcW w:w="2551" w:type="dxa"/>
          </w:tcPr>
          <w:p w:rsidR="007944BD" w:rsidRDefault="00EF60F6" w:rsidP="007944BD">
            <w:r>
              <w:t>Final paper 1 revision</w:t>
            </w:r>
          </w:p>
        </w:tc>
        <w:tc>
          <w:tcPr>
            <w:tcW w:w="2552" w:type="dxa"/>
          </w:tcPr>
          <w:p w:rsidR="007944BD" w:rsidRDefault="00EF60F6" w:rsidP="007944BD">
            <w:r>
              <w:t>Final paper 1 revision</w:t>
            </w:r>
          </w:p>
        </w:tc>
        <w:tc>
          <w:tcPr>
            <w:tcW w:w="2500" w:type="dxa"/>
          </w:tcPr>
          <w:p w:rsidR="007944BD" w:rsidRDefault="00EF60F6" w:rsidP="007944BD">
            <w:r>
              <w:t>Final paper 1 revision</w:t>
            </w:r>
          </w:p>
        </w:tc>
      </w:tr>
      <w:tr w:rsidR="007944BD" w:rsidTr="00774AAC">
        <w:tc>
          <w:tcPr>
            <w:tcW w:w="1413" w:type="dxa"/>
          </w:tcPr>
          <w:p w:rsidR="007944BD" w:rsidRDefault="007944BD" w:rsidP="007944BD">
            <w:r>
              <w:t>11.5.20</w:t>
            </w:r>
          </w:p>
        </w:tc>
        <w:tc>
          <w:tcPr>
            <w:tcW w:w="2551" w:type="dxa"/>
          </w:tcPr>
          <w:p w:rsidR="007944BD" w:rsidRPr="00EF60F6" w:rsidRDefault="007944BD" w:rsidP="007944BD">
            <w:pPr>
              <w:rPr>
                <w:color w:val="FF0000"/>
              </w:rPr>
            </w:pPr>
            <w:r w:rsidRPr="00EF60F6">
              <w:rPr>
                <w:color w:val="FF0000"/>
              </w:rPr>
              <w:t>Paper 1 exam 12</w:t>
            </w:r>
            <w:r w:rsidRPr="00EF60F6">
              <w:rPr>
                <w:color w:val="FF0000"/>
                <w:vertAlign w:val="superscript"/>
              </w:rPr>
              <w:t>th</w:t>
            </w:r>
            <w:r w:rsidRPr="00EF60F6">
              <w:rPr>
                <w:color w:val="FF0000"/>
              </w:rPr>
              <w:t xml:space="preserve"> May</w:t>
            </w:r>
          </w:p>
        </w:tc>
        <w:tc>
          <w:tcPr>
            <w:tcW w:w="2552" w:type="dxa"/>
          </w:tcPr>
          <w:p w:rsidR="007944BD" w:rsidRPr="00EF60F6" w:rsidRDefault="007944BD" w:rsidP="007944BD">
            <w:pPr>
              <w:rPr>
                <w:color w:val="FF0000"/>
              </w:rPr>
            </w:pPr>
            <w:r w:rsidRPr="00EF60F6">
              <w:rPr>
                <w:color w:val="FF0000"/>
              </w:rPr>
              <w:t>Paper 1 exam 14</w:t>
            </w:r>
            <w:r w:rsidRPr="00EF60F6">
              <w:rPr>
                <w:color w:val="FF0000"/>
                <w:vertAlign w:val="superscript"/>
              </w:rPr>
              <w:t>th</w:t>
            </w:r>
            <w:r w:rsidRPr="00EF60F6">
              <w:rPr>
                <w:color w:val="FF0000"/>
              </w:rPr>
              <w:t xml:space="preserve"> May</w:t>
            </w:r>
          </w:p>
        </w:tc>
        <w:tc>
          <w:tcPr>
            <w:tcW w:w="2500" w:type="dxa"/>
          </w:tcPr>
          <w:p w:rsidR="007944BD" w:rsidRDefault="00EF60F6" w:rsidP="007944BD">
            <w:r>
              <w:t>Final paper 1 revision</w:t>
            </w:r>
          </w:p>
        </w:tc>
      </w:tr>
      <w:tr w:rsidR="007944BD" w:rsidTr="00774AAC">
        <w:tc>
          <w:tcPr>
            <w:tcW w:w="1413" w:type="dxa"/>
          </w:tcPr>
          <w:p w:rsidR="007944BD" w:rsidRDefault="007944BD" w:rsidP="007944BD">
            <w:r>
              <w:t>18.5.20</w:t>
            </w:r>
          </w:p>
        </w:tc>
        <w:tc>
          <w:tcPr>
            <w:tcW w:w="2551" w:type="dxa"/>
          </w:tcPr>
          <w:p w:rsidR="00AB66B5" w:rsidRDefault="00EF60F6" w:rsidP="007944BD">
            <w:r>
              <w:t xml:space="preserve">B5: </w:t>
            </w:r>
            <w:r w:rsidR="00AB66B5">
              <w:t>Homeostasis and response</w:t>
            </w:r>
          </w:p>
        </w:tc>
        <w:tc>
          <w:tcPr>
            <w:tcW w:w="2552" w:type="dxa"/>
          </w:tcPr>
          <w:p w:rsidR="007944BD" w:rsidRDefault="00AB66B5" w:rsidP="007944BD">
            <w:r>
              <w:t>C6: Rate and extent of chemical change</w:t>
            </w:r>
          </w:p>
          <w:p w:rsidR="00AB66B5" w:rsidRDefault="00AB66B5" w:rsidP="007944BD"/>
        </w:tc>
        <w:tc>
          <w:tcPr>
            <w:tcW w:w="2500" w:type="dxa"/>
          </w:tcPr>
          <w:p w:rsidR="007944BD" w:rsidRDefault="007944BD" w:rsidP="007944BD">
            <w:r w:rsidRPr="00EF60F6">
              <w:rPr>
                <w:color w:val="FF0000"/>
              </w:rPr>
              <w:t>Paper 1 exam</w:t>
            </w:r>
            <w:r w:rsidRPr="00EF60F6">
              <w:rPr>
                <w:color w:val="FF0000"/>
              </w:rPr>
              <w:t xml:space="preserve"> 20</w:t>
            </w:r>
            <w:r w:rsidRPr="00EF60F6">
              <w:rPr>
                <w:color w:val="FF0000"/>
                <w:vertAlign w:val="superscript"/>
              </w:rPr>
              <w:t>th</w:t>
            </w:r>
            <w:r w:rsidRPr="00EF60F6">
              <w:rPr>
                <w:color w:val="FF0000"/>
              </w:rPr>
              <w:t xml:space="preserve"> May</w:t>
            </w:r>
          </w:p>
        </w:tc>
      </w:tr>
      <w:tr w:rsidR="007944BD" w:rsidTr="00774AAC">
        <w:tc>
          <w:tcPr>
            <w:tcW w:w="1413" w:type="dxa"/>
          </w:tcPr>
          <w:p w:rsidR="007944BD" w:rsidRDefault="007944BD" w:rsidP="007944BD">
            <w:r>
              <w:t>25.5.20</w:t>
            </w:r>
          </w:p>
          <w:p w:rsidR="00AB66B5" w:rsidRDefault="00AB66B5" w:rsidP="007944BD">
            <w:r>
              <w:t>(half term)</w:t>
            </w:r>
          </w:p>
        </w:tc>
        <w:tc>
          <w:tcPr>
            <w:tcW w:w="2551" w:type="dxa"/>
          </w:tcPr>
          <w:p w:rsidR="00AB66B5" w:rsidRDefault="00AB66B5" w:rsidP="007944BD">
            <w:r>
              <w:t>B6: Inheritance, variation and evolution</w:t>
            </w:r>
          </w:p>
          <w:p w:rsidR="007944BD" w:rsidRDefault="00AB66B5" w:rsidP="007944BD">
            <w:r>
              <w:t>B7: Ecology</w:t>
            </w:r>
          </w:p>
          <w:p w:rsidR="00AB66B5" w:rsidRDefault="00AB66B5" w:rsidP="007944BD">
            <w:r>
              <w:t>Final paper 2 revision</w:t>
            </w:r>
          </w:p>
        </w:tc>
        <w:tc>
          <w:tcPr>
            <w:tcW w:w="2552" w:type="dxa"/>
          </w:tcPr>
          <w:p w:rsidR="007944BD" w:rsidRDefault="00AB66B5" w:rsidP="007944BD">
            <w:r>
              <w:t>C7: Organic Chemistry</w:t>
            </w:r>
          </w:p>
          <w:p w:rsidR="00AB66B5" w:rsidRDefault="00AB66B5" w:rsidP="007944BD">
            <w:r>
              <w:t>C8: Chemical analysis</w:t>
            </w:r>
          </w:p>
        </w:tc>
        <w:tc>
          <w:tcPr>
            <w:tcW w:w="2500" w:type="dxa"/>
          </w:tcPr>
          <w:p w:rsidR="00AB66B5" w:rsidRDefault="00AB66B5" w:rsidP="00AB66B5">
            <w:r>
              <w:t xml:space="preserve">P5: Forces </w:t>
            </w:r>
          </w:p>
          <w:p w:rsidR="00AB66B5" w:rsidRDefault="00AB66B5" w:rsidP="00AB66B5">
            <w:r>
              <w:t>P6: Waves</w:t>
            </w:r>
          </w:p>
          <w:p w:rsidR="007944BD" w:rsidRDefault="007944BD" w:rsidP="007944BD"/>
        </w:tc>
      </w:tr>
      <w:tr w:rsidR="007944BD" w:rsidTr="00774AAC">
        <w:tc>
          <w:tcPr>
            <w:tcW w:w="1413" w:type="dxa"/>
          </w:tcPr>
          <w:p w:rsidR="007944BD" w:rsidRDefault="007944BD" w:rsidP="007944BD">
            <w:r>
              <w:t>1.6.20</w:t>
            </w:r>
          </w:p>
        </w:tc>
        <w:tc>
          <w:tcPr>
            <w:tcW w:w="2551" w:type="dxa"/>
          </w:tcPr>
          <w:p w:rsidR="007944BD" w:rsidRDefault="00774AAC" w:rsidP="007944BD">
            <w:r w:rsidRPr="00EF60F6">
              <w:rPr>
                <w:color w:val="FF0000"/>
              </w:rPr>
              <w:t>Paper 2 exam 1</w:t>
            </w:r>
            <w:r w:rsidRPr="00EF60F6">
              <w:rPr>
                <w:color w:val="FF0000"/>
                <w:vertAlign w:val="superscript"/>
              </w:rPr>
              <w:t>st</w:t>
            </w:r>
            <w:r w:rsidRPr="00EF60F6">
              <w:rPr>
                <w:color w:val="FF0000"/>
              </w:rPr>
              <w:t xml:space="preserve"> June</w:t>
            </w:r>
          </w:p>
        </w:tc>
        <w:tc>
          <w:tcPr>
            <w:tcW w:w="2552" w:type="dxa"/>
          </w:tcPr>
          <w:p w:rsidR="007944BD" w:rsidRDefault="00AB66B5" w:rsidP="007944BD">
            <w:r>
              <w:t>C9: Atmosphere</w:t>
            </w:r>
          </w:p>
          <w:p w:rsidR="00AB66B5" w:rsidRDefault="00AB66B5" w:rsidP="007944BD">
            <w:r>
              <w:t>C10: Using resources</w:t>
            </w:r>
          </w:p>
          <w:p w:rsidR="00AB66B5" w:rsidRDefault="00AB66B5" w:rsidP="007944BD">
            <w:r>
              <w:t>Key concepts from paper 1 crossover</w:t>
            </w:r>
          </w:p>
        </w:tc>
        <w:tc>
          <w:tcPr>
            <w:tcW w:w="2500" w:type="dxa"/>
          </w:tcPr>
          <w:p w:rsidR="00AB66B5" w:rsidRDefault="00AB66B5" w:rsidP="007944BD">
            <w:r>
              <w:t>P5: Forces</w:t>
            </w:r>
          </w:p>
          <w:p w:rsidR="00AB66B5" w:rsidRDefault="00AB66B5" w:rsidP="007944BD">
            <w:r>
              <w:t>P7: Magnetism and electromagnetism</w:t>
            </w:r>
          </w:p>
          <w:p w:rsidR="00AB66B5" w:rsidRDefault="00AB66B5" w:rsidP="007944BD">
            <w:r>
              <w:t>P8: Space (triple only)</w:t>
            </w:r>
          </w:p>
        </w:tc>
      </w:tr>
      <w:tr w:rsidR="007944BD" w:rsidTr="00AB66B5">
        <w:tc>
          <w:tcPr>
            <w:tcW w:w="1413" w:type="dxa"/>
          </w:tcPr>
          <w:p w:rsidR="007944BD" w:rsidRDefault="007944BD" w:rsidP="007944BD">
            <w:r>
              <w:t>8.6.20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7944BD" w:rsidRDefault="007944BD" w:rsidP="007944BD"/>
        </w:tc>
        <w:tc>
          <w:tcPr>
            <w:tcW w:w="2552" w:type="dxa"/>
          </w:tcPr>
          <w:p w:rsidR="00AB66B5" w:rsidRDefault="00AB66B5" w:rsidP="00774AAC">
            <w:pPr>
              <w:rPr>
                <w:color w:val="FF0000"/>
              </w:rPr>
            </w:pPr>
            <w:r>
              <w:t>Final paper 2 revision</w:t>
            </w:r>
            <w:r w:rsidRPr="00EF60F6">
              <w:rPr>
                <w:color w:val="FF0000"/>
              </w:rPr>
              <w:t xml:space="preserve"> </w:t>
            </w:r>
          </w:p>
          <w:p w:rsidR="007944BD" w:rsidRPr="00EF60F6" w:rsidRDefault="00774AAC" w:rsidP="00774AAC">
            <w:pPr>
              <w:rPr>
                <w:color w:val="FF0000"/>
              </w:rPr>
            </w:pPr>
            <w:r w:rsidRPr="00EF60F6">
              <w:rPr>
                <w:color w:val="FF0000"/>
              </w:rPr>
              <w:t>Paper 2 exam 10</w:t>
            </w:r>
            <w:r w:rsidRPr="00EF60F6">
              <w:rPr>
                <w:color w:val="FF0000"/>
                <w:vertAlign w:val="superscript"/>
              </w:rPr>
              <w:t>th</w:t>
            </w:r>
            <w:r w:rsidRPr="00EF60F6">
              <w:rPr>
                <w:color w:val="FF0000"/>
              </w:rPr>
              <w:t xml:space="preserve"> June</w:t>
            </w:r>
          </w:p>
        </w:tc>
        <w:tc>
          <w:tcPr>
            <w:tcW w:w="2500" w:type="dxa"/>
          </w:tcPr>
          <w:p w:rsidR="007944BD" w:rsidRPr="00EF60F6" w:rsidRDefault="00AB66B5" w:rsidP="007944BD">
            <w:pPr>
              <w:rPr>
                <w:color w:val="FF0000"/>
              </w:rPr>
            </w:pPr>
            <w:r>
              <w:t>Final paper 2 revision</w:t>
            </w:r>
            <w:r w:rsidRPr="00EF60F6">
              <w:rPr>
                <w:color w:val="FF0000"/>
              </w:rPr>
              <w:t xml:space="preserve"> </w:t>
            </w:r>
            <w:r w:rsidR="00774AAC" w:rsidRPr="00EF60F6">
              <w:rPr>
                <w:color w:val="FF0000"/>
              </w:rPr>
              <w:t>Paper 2 exam 12</w:t>
            </w:r>
            <w:r w:rsidR="00774AAC" w:rsidRPr="00EF60F6">
              <w:rPr>
                <w:color w:val="FF0000"/>
                <w:vertAlign w:val="superscript"/>
              </w:rPr>
              <w:t>th</w:t>
            </w:r>
            <w:r w:rsidR="00774AAC" w:rsidRPr="00EF60F6">
              <w:rPr>
                <w:color w:val="FF0000"/>
              </w:rPr>
              <w:t xml:space="preserve"> June</w:t>
            </w:r>
          </w:p>
        </w:tc>
      </w:tr>
    </w:tbl>
    <w:p w:rsidR="00DC3F36" w:rsidRPr="00AB66B5" w:rsidRDefault="00AB66B5" w:rsidP="00AB66B5">
      <w:pPr>
        <w:jc w:val="center"/>
        <w:rPr>
          <w:b/>
          <w:u w:val="single"/>
        </w:rPr>
      </w:pPr>
      <w:bookmarkStart w:id="0" w:name="_GoBack"/>
      <w:bookmarkEnd w:id="0"/>
      <w:r w:rsidRPr="00AB66B5">
        <w:rPr>
          <w:b/>
          <w:u w:val="single"/>
        </w:rPr>
        <w:t>Science GCSE 2020 Revision Timetable – March mocks to exams</w:t>
      </w:r>
    </w:p>
    <w:sectPr w:rsidR="00DC3F36" w:rsidRPr="00AB6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BD"/>
    <w:rsid w:val="00590C2D"/>
    <w:rsid w:val="00774AAC"/>
    <w:rsid w:val="007944BD"/>
    <w:rsid w:val="007D7D9E"/>
    <w:rsid w:val="00AB66B5"/>
    <w:rsid w:val="00E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01E7C"/>
  <w15:chartTrackingRefBased/>
  <w15:docId w15:val="{FF1F2D13-6694-4B14-9A4D-485EC0B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Rowan Learning Trust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Hewitt</dc:creator>
  <cp:keywords/>
  <dc:description/>
  <cp:lastModifiedBy>Natalie Hewitt</cp:lastModifiedBy>
  <cp:revision>1</cp:revision>
  <dcterms:created xsi:type="dcterms:W3CDTF">2020-03-10T13:21:00Z</dcterms:created>
  <dcterms:modified xsi:type="dcterms:W3CDTF">2020-03-10T13:59:00Z</dcterms:modified>
</cp:coreProperties>
</file>