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50C70" w:rsidRPr="00C12F6E" w:rsidRDefault="00F335DD" w:rsidP="00C12F6E">
      <w:pPr>
        <w:rPr>
          <w:sz w:val="24"/>
          <w:szCs w:val="24"/>
        </w:rPr>
      </w:pPr>
      <w:r w:rsidRPr="00C12F6E">
        <w:rPr>
          <w:noProof/>
          <w:sz w:val="24"/>
          <w:szCs w:val="24"/>
          <w:lang w:eastAsia="en-GB"/>
        </w:rPr>
        <mc:AlternateContent>
          <mc:Choice Requires="wps">
            <w:drawing>
              <wp:anchor distT="0" distB="0" distL="114300" distR="114300" simplePos="0" relativeHeight="251661312" behindDoc="0" locked="0" layoutInCell="1" allowOverlap="1" wp14:anchorId="1F98BBF3" wp14:editId="416F1CDD">
                <wp:simplePos x="0" y="0"/>
                <wp:positionH relativeFrom="margin">
                  <wp:posOffset>-381000</wp:posOffset>
                </wp:positionH>
                <wp:positionV relativeFrom="paragraph">
                  <wp:posOffset>476250</wp:posOffset>
                </wp:positionV>
                <wp:extent cx="6581775" cy="5724525"/>
                <wp:effectExtent l="0" t="0" r="28575" b="28575"/>
                <wp:wrapNone/>
                <wp:docPr id="210" name="Rectangle 210"/>
                <wp:cNvGraphicFramePr/>
                <a:graphic xmlns:a="http://schemas.openxmlformats.org/drawingml/2006/main">
                  <a:graphicData uri="http://schemas.microsoft.com/office/word/2010/wordprocessingShape">
                    <wps:wsp>
                      <wps:cNvSpPr/>
                      <wps:spPr>
                        <a:xfrm>
                          <a:off x="0" y="0"/>
                          <a:ext cx="6581775" cy="5724525"/>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8F1763" w:rsidRPr="00347C73" w:rsidRDefault="008F1763" w:rsidP="001B0733">
                            <w:pPr>
                              <w:jc w:val="center"/>
                              <w:rPr>
                                <w:b/>
                                <w:sz w:val="32"/>
                                <w:szCs w:val="32"/>
                              </w:rPr>
                            </w:pPr>
                            <w:r>
                              <w:rPr>
                                <w:b/>
                                <w:sz w:val="32"/>
                                <w:szCs w:val="32"/>
                              </w:rPr>
                              <w:t>My amazing year</w:t>
                            </w:r>
                          </w:p>
                          <w:p w:rsidR="008F1763" w:rsidRPr="00347C73" w:rsidRDefault="008F1763" w:rsidP="001B0733">
                            <w:pPr>
                              <w:rPr>
                                <w:sz w:val="22"/>
                                <w:szCs w:val="22"/>
                              </w:rPr>
                            </w:pPr>
                            <w:r>
                              <w:rPr>
                                <w:sz w:val="22"/>
                                <w:szCs w:val="22"/>
                              </w:rPr>
                              <w:t>Evan Sephton, Y9</w:t>
                            </w:r>
                            <w:r w:rsidRPr="00347C73">
                              <w:rPr>
                                <w:sz w:val="22"/>
                                <w:szCs w:val="22"/>
                              </w:rPr>
                              <w:t>, has had what he called “an amazing year”.</w:t>
                            </w:r>
                          </w:p>
                          <w:p w:rsidR="008F1763" w:rsidRPr="00347C73" w:rsidRDefault="008F1763" w:rsidP="001B0733">
                            <w:pPr>
                              <w:rPr>
                                <w:sz w:val="22"/>
                                <w:szCs w:val="22"/>
                              </w:rPr>
                            </w:pPr>
                            <w:r w:rsidRPr="00347C73">
                              <w:rPr>
                                <w:sz w:val="22"/>
                                <w:szCs w:val="22"/>
                              </w:rPr>
                              <w:t>“This year I joined the Wigan Athletic Disability Team. I had a brilliant season there. I got player of the season. I got a trophy for winning and it was presented to me by Emmerson Boyce.”</w:t>
                            </w:r>
                          </w:p>
                          <w:p w:rsidR="008F1763" w:rsidRPr="00347C73" w:rsidRDefault="008F1763" w:rsidP="001B0733">
                            <w:pPr>
                              <w:rPr>
                                <w:sz w:val="22"/>
                                <w:szCs w:val="22"/>
                              </w:rPr>
                            </w:pPr>
                            <w:r w:rsidRPr="00347C73">
                              <w:rPr>
                                <w:sz w:val="22"/>
                                <w:szCs w:val="22"/>
                              </w:rPr>
                              <w:t>As a reward for representing Hawkley so well outside of school Evan was given a Wigan Athletic shirt. He was also invited down to the training ground to meet the players. “I went to the training ground during a half term and I met all the players. I got all their signatures on my shirt and I got pictures with them all. It was an amazing day to watch them train and see all the behind the scenes at the training ground. I even saw Paul Cook, the manager!”</w:t>
                            </w:r>
                          </w:p>
                          <w:p w:rsidR="008F1763" w:rsidRDefault="008F1763" w:rsidP="001B0733">
                            <w:pPr>
                              <w:rPr>
                                <w:sz w:val="22"/>
                                <w:szCs w:val="22"/>
                              </w:rPr>
                            </w:pPr>
                            <w:r w:rsidRPr="00347C73">
                              <w:rPr>
                                <w:sz w:val="22"/>
                                <w:szCs w:val="22"/>
                              </w:rPr>
                              <w:t>Evan has made big developments in school this year, and now goes out of Inclusion at break and lunch time. “I started going on the AstroTurf at breaks and lunch this year. I am more confident this year, and now that I’m older I feel</w:t>
                            </w:r>
                            <w:r>
                              <w:rPr>
                                <w:sz w:val="22"/>
                                <w:szCs w:val="22"/>
                              </w:rPr>
                              <w:t xml:space="preserve"> like I can talk to the others in</w:t>
                            </w:r>
                            <w:r w:rsidRPr="00347C73">
                              <w:rPr>
                                <w:sz w:val="22"/>
                                <w:szCs w:val="22"/>
                              </w:rPr>
                              <w:t xml:space="preserve"> my year.”</w:t>
                            </w:r>
                          </w:p>
                          <w:p w:rsidR="008F1763" w:rsidRDefault="008F1763" w:rsidP="00E32D12">
                            <w:pPr>
                              <w:jc w:val="center"/>
                              <w:rPr>
                                <w:sz w:val="22"/>
                                <w:szCs w:val="22"/>
                              </w:rPr>
                            </w:pPr>
                          </w:p>
                          <w:p w:rsidR="008F1763" w:rsidRDefault="008F1763" w:rsidP="00236DF8">
                            <w:pPr>
                              <w:jc w:val="center"/>
                              <w:rPr>
                                <w:sz w:val="22"/>
                                <w:szCs w:val="22"/>
                              </w:rPr>
                            </w:pPr>
                            <w:r>
                              <w:rPr>
                                <w:noProof/>
                                <w:sz w:val="22"/>
                                <w:szCs w:val="22"/>
                                <w:lang w:eastAsia="en-GB"/>
                              </w:rPr>
                              <w:drawing>
                                <wp:inline distT="0" distB="0" distL="0" distR="0" wp14:anchorId="79B9AD7D" wp14:editId="63419390">
                                  <wp:extent cx="1633220" cy="217774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n 2 (002).jpg"/>
                                          <pic:cNvPicPr/>
                                        </pic:nvPicPr>
                                        <pic:blipFill>
                                          <a:blip r:embed="rId8">
                                            <a:extLst>
                                              <a:ext uri="{28A0092B-C50C-407E-A947-70E740481C1C}">
                                                <a14:useLocalDpi xmlns:a14="http://schemas.microsoft.com/office/drawing/2010/main" val="0"/>
                                              </a:ext>
                                            </a:extLst>
                                          </a:blip>
                                          <a:stretch>
                                            <a:fillRect/>
                                          </a:stretch>
                                        </pic:blipFill>
                                        <pic:spPr>
                                          <a:xfrm>
                                            <a:off x="0" y="0"/>
                                            <a:ext cx="1651317" cy="2201873"/>
                                          </a:xfrm>
                                          <a:prstGeom prst="rect">
                                            <a:avLst/>
                                          </a:prstGeom>
                                        </pic:spPr>
                                      </pic:pic>
                                    </a:graphicData>
                                  </a:graphic>
                                </wp:inline>
                              </w:drawing>
                            </w:r>
                            <w:r>
                              <w:rPr>
                                <w:noProof/>
                                <w:sz w:val="22"/>
                                <w:szCs w:val="22"/>
                                <w:lang w:eastAsia="en-GB"/>
                              </w:rPr>
                              <w:drawing>
                                <wp:inline distT="0" distB="0" distL="0" distR="0" wp14:anchorId="18AEB911" wp14:editId="01FE90AE">
                                  <wp:extent cx="2007060" cy="268035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n and Boyce (002).jpg"/>
                                          <pic:cNvPicPr/>
                                        </pic:nvPicPr>
                                        <pic:blipFill>
                                          <a:blip r:embed="rId9">
                                            <a:extLst>
                                              <a:ext uri="{28A0092B-C50C-407E-A947-70E740481C1C}">
                                                <a14:useLocalDpi xmlns:a14="http://schemas.microsoft.com/office/drawing/2010/main" val="0"/>
                                              </a:ext>
                                            </a:extLst>
                                          </a:blip>
                                          <a:stretch>
                                            <a:fillRect/>
                                          </a:stretch>
                                        </pic:blipFill>
                                        <pic:spPr>
                                          <a:xfrm>
                                            <a:off x="0" y="0"/>
                                            <a:ext cx="2022304" cy="2700714"/>
                                          </a:xfrm>
                                          <a:prstGeom prst="rect">
                                            <a:avLst/>
                                          </a:prstGeom>
                                        </pic:spPr>
                                      </pic:pic>
                                    </a:graphicData>
                                  </a:graphic>
                                </wp:inline>
                              </w:drawing>
                            </w:r>
                            <w:r>
                              <w:rPr>
                                <w:noProof/>
                                <w:sz w:val="22"/>
                                <w:szCs w:val="22"/>
                                <w:lang w:eastAsia="en-GB"/>
                              </w:rPr>
                              <w:drawing>
                                <wp:inline distT="0" distB="0" distL="0" distR="0">
                                  <wp:extent cx="1219200" cy="228085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an and Jacobs (002).png"/>
                                          <pic:cNvPicPr/>
                                        </pic:nvPicPr>
                                        <pic:blipFill>
                                          <a:blip r:embed="rId10">
                                            <a:extLst>
                                              <a:ext uri="{28A0092B-C50C-407E-A947-70E740481C1C}">
                                                <a14:useLocalDpi xmlns:a14="http://schemas.microsoft.com/office/drawing/2010/main" val="0"/>
                                              </a:ext>
                                            </a:extLst>
                                          </a:blip>
                                          <a:stretch>
                                            <a:fillRect/>
                                          </a:stretch>
                                        </pic:blipFill>
                                        <pic:spPr>
                                          <a:xfrm flipH="1">
                                            <a:off x="0" y="0"/>
                                            <a:ext cx="1243257" cy="2325864"/>
                                          </a:xfrm>
                                          <a:prstGeom prst="rect">
                                            <a:avLst/>
                                          </a:prstGeom>
                                        </pic:spPr>
                                      </pic:pic>
                                    </a:graphicData>
                                  </a:graphic>
                                </wp:inline>
                              </w:drawing>
                            </w: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Pr="00347C73" w:rsidRDefault="008F1763" w:rsidP="001B0733">
                            <w:pPr>
                              <w:rPr>
                                <w:sz w:val="22"/>
                                <w:szCs w:val="22"/>
                              </w:rPr>
                            </w:pPr>
                          </w:p>
                          <w:p w:rsidR="008F1763" w:rsidRDefault="008F1763" w:rsidP="001B07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8BBF3" id="Rectangle 210" o:spid="_x0000_s1026" style="position:absolute;margin-left:-30pt;margin-top:37.5pt;width:518.25pt;height:450.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" fillcolor="#ffdd9c" strokecolor="#ffc000" strokeweight=".5pt">
                <v:fill color2="#ffd479" rotate="t" colors="0 #ffdd9c;.5 #ffd78e;1 #ffd479" focus="100%" type="gradient">
                  <o:fill v:ext="view" type="gradientUnscaled"/>
                </v:fill>
                <v:textbox>
                  <w:txbxContent>
                    <w:p w:rsidR="008F1763" w:rsidRPr="00347C73" w:rsidRDefault="008F1763" w:rsidP="001B0733">
                      <w:pPr>
                        <w:jc w:val="center"/>
                        <w:rPr>
                          <w:b/>
                          <w:sz w:val="32"/>
                          <w:szCs w:val="32"/>
                        </w:rPr>
                      </w:pPr>
                      <w:r>
                        <w:rPr>
                          <w:b/>
                          <w:sz w:val="32"/>
                          <w:szCs w:val="32"/>
                        </w:rPr>
                        <w:t>My amazing year</w:t>
                      </w:r>
                    </w:p>
                    <w:p w:rsidR="008F1763" w:rsidRPr="00347C73" w:rsidRDefault="008F1763" w:rsidP="001B0733">
                      <w:pPr>
                        <w:rPr>
                          <w:sz w:val="22"/>
                          <w:szCs w:val="22"/>
                        </w:rPr>
                      </w:pPr>
                      <w:r>
                        <w:rPr>
                          <w:sz w:val="22"/>
                          <w:szCs w:val="22"/>
                        </w:rPr>
                        <w:t xml:space="preserve">Evan </w:t>
                      </w:r>
                      <w:proofErr w:type="spellStart"/>
                      <w:r>
                        <w:rPr>
                          <w:sz w:val="22"/>
                          <w:szCs w:val="22"/>
                        </w:rPr>
                        <w:t>Sephton</w:t>
                      </w:r>
                      <w:proofErr w:type="spellEnd"/>
                      <w:r>
                        <w:rPr>
                          <w:sz w:val="22"/>
                          <w:szCs w:val="22"/>
                        </w:rPr>
                        <w:t>, Y9</w:t>
                      </w:r>
                      <w:r w:rsidRPr="00347C73">
                        <w:rPr>
                          <w:sz w:val="22"/>
                          <w:szCs w:val="22"/>
                        </w:rPr>
                        <w:t>, has had what he called “an amazing year”.</w:t>
                      </w:r>
                    </w:p>
                    <w:p w:rsidR="008F1763" w:rsidRPr="00347C73" w:rsidRDefault="008F1763" w:rsidP="001B0733">
                      <w:pPr>
                        <w:rPr>
                          <w:sz w:val="22"/>
                          <w:szCs w:val="22"/>
                        </w:rPr>
                      </w:pPr>
                      <w:r w:rsidRPr="00347C73">
                        <w:rPr>
                          <w:sz w:val="22"/>
                          <w:szCs w:val="22"/>
                        </w:rPr>
                        <w:t>“This year I joined the Wigan Athletic Disability Team. I had a brilliant season there. I got player of the season. I got a trophy for winning and it was presented to me by Emmerson Boyce.”</w:t>
                      </w:r>
                    </w:p>
                    <w:p w:rsidR="008F1763" w:rsidRPr="00347C73" w:rsidRDefault="008F1763" w:rsidP="001B0733">
                      <w:pPr>
                        <w:rPr>
                          <w:sz w:val="22"/>
                          <w:szCs w:val="22"/>
                        </w:rPr>
                      </w:pPr>
                      <w:r w:rsidRPr="00347C73">
                        <w:rPr>
                          <w:sz w:val="22"/>
                          <w:szCs w:val="22"/>
                        </w:rPr>
                        <w:t>As a reward for representing Hawkley so well outside of school Evan was given a Wigan Athletic shirt. He was also invited down to the training ground to meet the players. “I went to the training ground during a half term and I met all the players. I got all their signatures on my shirt and I got pictures with them all. It was an amazing day to watch them train and see all the behind the scenes at the training ground. I even saw Paul Cook, the manager!”</w:t>
                      </w:r>
                    </w:p>
                    <w:p w:rsidR="008F1763" w:rsidRDefault="008F1763" w:rsidP="001B0733">
                      <w:pPr>
                        <w:rPr>
                          <w:sz w:val="22"/>
                          <w:szCs w:val="22"/>
                        </w:rPr>
                      </w:pPr>
                      <w:r w:rsidRPr="00347C73">
                        <w:rPr>
                          <w:sz w:val="22"/>
                          <w:szCs w:val="22"/>
                        </w:rPr>
                        <w:t>Evan has made big developments in school this year, and now goes out of Inclusion at break and lunch time. “I started going on the AstroTurf at breaks and lunch this year. I am more confident this year, and now that I’m older I feel</w:t>
                      </w:r>
                      <w:r>
                        <w:rPr>
                          <w:sz w:val="22"/>
                          <w:szCs w:val="22"/>
                        </w:rPr>
                        <w:t xml:space="preserve"> like I can talk to the others in</w:t>
                      </w:r>
                      <w:r w:rsidRPr="00347C73">
                        <w:rPr>
                          <w:sz w:val="22"/>
                          <w:szCs w:val="22"/>
                        </w:rPr>
                        <w:t xml:space="preserve"> my year.”</w:t>
                      </w:r>
                    </w:p>
                    <w:p w:rsidR="008F1763" w:rsidRDefault="008F1763" w:rsidP="00E32D12">
                      <w:pPr>
                        <w:jc w:val="center"/>
                        <w:rPr>
                          <w:sz w:val="22"/>
                          <w:szCs w:val="22"/>
                        </w:rPr>
                      </w:pPr>
                    </w:p>
                    <w:p w:rsidR="008F1763" w:rsidRDefault="008F1763" w:rsidP="00236DF8">
                      <w:pPr>
                        <w:jc w:val="center"/>
                        <w:rPr>
                          <w:sz w:val="22"/>
                          <w:szCs w:val="22"/>
                        </w:rPr>
                      </w:pPr>
                      <w:r>
                        <w:rPr>
                          <w:noProof/>
                          <w:sz w:val="22"/>
                          <w:szCs w:val="22"/>
                          <w:lang w:eastAsia="en-GB"/>
                        </w:rPr>
                        <w:drawing>
                          <wp:inline distT="0" distB="0" distL="0" distR="0" wp14:anchorId="79B9AD7D" wp14:editId="63419390">
                            <wp:extent cx="1633220" cy="2177742"/>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van 2 (002).jpg"/>
                                    <pic:cNvPicPr/>
                                  </pic:nvPicPr>
                                  <pic:blipFill>
                                    <a:blip r:embed="rId11">
                                      <a:extLst>
                                        <a:ext uri="{28A0092B-C50C-407E-A947-70E740481C1C}">
                                          <a14:useLocalDpi xmlns:a14="http://schemas.microsoft.com/office/drawing/2010/main" val="0"/>
                                        </a:ext>
                                      </a:extLst>
                                    </a:blip>
                                    <a:stretch>
                                      <a:fillRect/>
                                    </a:stretch>
                                  </pic:blipFill>
                                  <pic:spPr>
                                    <a:xfrm>
                                      <a:off x="0" y="0"/>
                                      <a:ext cx="1651317" cy="2201873"/>
                                    </a:xfrm>
                                    <a:prstGeom prst="rect">
                                      <a:avLst/>
                                    </a:prstGeom>
                                  </pic:spPr>
                                </pic:pic>
                              </a:graphicData>
                            </a:graphic>
                          </wp:inline>
                        </w:drawing>
                      </w:r>
                      <w:r>
                        <w:rPr>
                          <w:noProof/>
                          <w:sz w:val="22"/>
                          <w:szCs w:val="22"/>
                          <w:lang w:eastAsia="en-GB"/>
                        </w:rPr>
                        <w:drawing>
                          <wp:inline distT="0" distB="0" distL="0" distR="0" wp14:anchorId="18AEB911" wp14:editId="01FE90AE">
                            <wp:extent cx="2007060" cy="268035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van and Boyce (002).jpg"/>
                                    <pic:cNvPicPr/>
                                  </pic:nvPicPr>
                                  <pic:blipFill>
                                    <a:blip r:embed="rId12">
                                      <a:extLst>
                                        <a:ext uri="{28A0092B-C50C-407E-A947-70E740481C1C}">
                                          <a14:useLocalDpi xmlns:a14="http://schemas.microsoft.com/office/drawing/2010/main" val="0"/>
                                        </a:ext>
                                      </a:extLst>
                                    </a:blip>
                                    <a:stretch>
                                      <a:fillRect/>
                                    </a:stretch>
                                  </pic:blipFill>
                                  <pic:spPr>
                                    <a:xfrm>
                                      <a:off x="0" y="0"/>
                                      <a:ext cx="2022304" cy="2700714"/>
                                    </a:xfrm>
                                    <a:prstGeom prst="rect">
                                      <a:avLst/>
                                    </a:prstGeom>
                                  </pic:spPr>
                                </pic:pic>
                              </a:graphicData>
                            </a:graphic>
                          </wp:inline>
                        </w:drawing>
                      </w:r>
                      <w:r>
                        <w:rPr>
                          <w:noProof/>
                          <w:sz w:val="22"/>
                          <w:szCs w:val="22"/>
                          <w:lang w:eastAsia="en-GB"/>
                        </w:rPr>
                        <w:drawing>
                          <wp:inline distT="0" distB="0" distL="0" distR="0">
                            <wp:extent cx="1219200" cy="228085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an and Jacobs (002).png"/>
                                    <pic:cNvPicPr/>
                                  </pic:nvPicPr>
                                  <pic:blipFill>
                                    <a:blip r:embed="rId13">
                                      <a:extLst>
                                        <a:ext uri="{28A0092B-C50C-407E-A947-70E740481C1C}">
                                          <a14:useLocalDpi xmlns:a14="http://schemas.microsoft.com/office/drawing/2010/main" val="0"/>
                                        </a:ext>
                                      </a:extLst>
                                    </a:blip>
                                    <a:stretch>
                                      <a:fillRect/>
                                    </a:stretch>
                                  </pic:blipFill>
                                  <pic:spPr>
                                    <a:xfrm flipH="1">
                                      <a:off x="0" y="0"/>
                                      <a:ext cx="1243257" cy="2325864"/>
                                    </a:xfrm>
                                    <a:prstGeom prst="rect">
                                      <a:avLst/>
                                    </a:prstGeom>
                                  </pic:spPr>
                                </pic:pic>
                              </a:graphicData>
                            </a:graphic>
                          </wp:inline>
                        </w:drawing>
                      </w: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Default="008F1763" w:rsidP="001B0733">
                      <w:pPr>
                        <w:rPr>
                          <w:sz w:val="22"/>
                          <w:szCs w:val="22"/>
                        </w:rPr>
                      </w:pPr>
                    </w:p>
                    <w:p w:rsidR="008F1763" w:rsidRPr="00347C73" w:rsidRDefault="008F1763" w:rsidP="001B0733">
                      <w:pPr>
                        <w:rPr>
                          <w:sz w:val="22"/>
                          <w:szCs w:val="22"/>
                        </w:rPr>
                      </w:pPr>
                    </w:p>
                    <w:p w:rsidR="008F1763" w:rsidRDefault="008F1763" w:rsidP="001B0733">
                      <w:pPr>
                        <w:jc w:val="center"/>
                      </w:pPr>
                    </w:p>
                  </w:txbxContent>
                </v:textbox>
                <w10:wrap anchorx="margin"/>
              </v:rect>
            </w:pict>
          </mc:Fallback>
        </mc:AlternateContent>
      </w:r>
      <w:r w:rsidR="00C12F6E" w:rsidRPr="00C12F6E">
        <w:rPr>
          <w:noProof/>
          <w:sz w:val="24"/>
          <w:szCs w:val="24"/>
          <w:lang w:eastAsia="en-GB"/>
        </w:rPr>
        <mc:AlternateContent>
          <mc:Choice Requires="wps">
            <w:drawing>
              <wp:anchor distT="0" distB="0" distL="114300" distR="114300" simplePos="0" relativeHeight="251691008" behindDoc="0" locked="0" layoutInCell="1" allowOverlap="1" wp14:anchorId="260E7D42" wp14:editId="14E81057">
                <wp:simplePos x="0" y="0"/>
                <wp:positionH relativeFrom="margin">
                  <wp:posOffset>1457325</wp:posOffset>
                </wp:positionH>
                <wp:positionV relativeFrom="paragraph">
                  <wp:posOffset>-762000</wp:posOffset>
                </wp:positionV>
                <wp:extent cx="2914650" cy="91440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2914650" cy="914400"/>
                        </a:xfrm>
                        <a:prstGeom prst="rect">
                          <a:avLst/>
                        </a:prstGeom>
                        <a:gradFill rotWithShape="1">
                          <a:gsLst>
                            <a:gs pos="0">
                              <a:srgbClr val="4472C4">
                                <a:satMod val="103000"/>
                                <a:lumMod val="102000"/>
                                <a:tint val="94000"/>
                              </a:srgbClr>
                            </a:gs>
                            <a:gs pos="50000">
                              <a:srgbClr val="4472C4">
                                <a:satMod val="110000"/>
                                <a:lumMod val="100000"/>
                                <a:shade val="100000"/>
                              </a:srgbClr>
                            </a:gs>
                            <a:gs pos="100000">
                              <a:srgbClr val="4472C4">
                                <a:lumMod val="99000"/>
                                <a:satMod val="120000"/>
                                <a:shade val="78000"/>
                              </a:srgbClr>
                            </a:gs>
                          </a:gsLst>
                          <a:lin ang="5400000" scaled="0"/>
                        </a:gradFill>
                        <a:ln w="6350" cap="flat" cmpd="sng" algn="ctr">
                          <a:solidFill>
                            <a:srgbClr val="4472C4"/>
                          </a:solidFill>
                          <a:prstDash val="solid"/>
                          <a:miter lim="800000"/>
                        </a:ln>
                        <a:effectLst/>
                      </wps:spPr>
                      <wps:txbx>
                        <w:txbxContent>
                          <w:p w:rsidR="008F1763" w:rsidRDefault="008F1763" w:rsidP="00C12F6E">
                            <w:pPr>
                              <w:spacing w:after="0" w:line="240" w:lineRule="auto"/>
                              <w:jc w:val="cente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Hawkley Hall High School</w:t>
                            </w:r>
                          </w:p>
                          <w:p w:rsidR="008F1763" w:rsidRPr="003D43F5" w:rsidRDefault="008F1763" w:rsidP="00C12F6E">
                            <w:pPr>
                              <w:spacing w:after="0" w:line="240" w:lineRule="auto"/>
                              <w:jc w:val="center"/>
                              <w:rPr>
                                <w:rFonts w:asciiTheme="majorHAnsi" w:eastAsiaTheme="majorEastAsia" w:hAnsiTheme="majorHAnsi" w:cstheme="majorBidi"/>
                                <w:color w:val="FFFFFF" w:themeColor="background1"/>
                                <w:sz w:val="28"/>
                                <w:szCs w:val="28"/>
                              </w:rPr>
                            </w:pPr>
                            <w:r w:rsidRPr="003D43F5">
                              <w:rPr>
                                <w:rFonts w:asciiTheme="majorHAnsi" w:eastAsiaTheme="majorEastAsia" w:hAnsiTheme="majorHAnsi" w:cstheme="majorBidi"/>
                                <w:b/>
                                <w:color w:val="FFFFFF" w:themeColor="background1"/>
                                <w:sz w:val="40"/>
                                <w:szCs w:val="40"/>
                              </w:rPr>
                              <w:t>SEND 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E7D42" id="Rectangle 199" o:spid="_x0000_s1027" style="position:absolute;margin-left:114.75pt;margin-top:-60pt;width:229.5pt;height:1in;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" fillcolor="#6083cb" strokecolor="#4472c4" strokeweight=".5pt">
                <v:fill color2="#2e61ba" rotate="t" colors="0 #6083cb;.5 #3e70ca;1 #2e61ba" focus="100%" type="gradient">
                  <o:fill v:ext="view" type="gradientUnscaled"/>
                </v:fill>
                <v:textbox>
                  <w:txbxContent>
                    <w:p w:rsidR="008F1763" w:rsidRDefault="008F1763" w:rsidP="00C12F6E">
                      <w:pPr>
                        <w:spacing w:after="0" w:line="240" w:lineRule="auto"/>
                        <w:jc w:val="cente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Hawkley Hall High School</w:t>
                      </w:r>
                    </w:p>
                    <w:p w:rsidR="008F1763" w:rsidRPr="003D43F5" w:rsidRDefault="008F1763" w:rsidP="00C12F6E">
                      <w:pPr>
                        <w:spacing w:after="0" w:line="240" w:lineRule="auto"/>
                        <w:jc w:val="center"/>
                        <w:rPr>
                          <w:rFonts w:asciiTheme="majorHAnsi" w:eastAsiaTheme="majorEastAsia" w:hAnsiTheme="majorHAnsi" w:cstheme="majorBidi"/>
                          <w:color w:val="FFFFFF" w:themeColor="background1"/>
                          <w:sz w:val="28"/>
                          <w:szCs w:val="28"/>
                        </w:rPr>
                      </w:pPr>
                      <w:r w:rsidRPr="003D43F5">
                        <w:rPr>
                          <w:rFonts w:asciiTheme="majorHAnsi" w:eastAsiaTheme="majorEastAsia" w:hAnsiTheme="majorHAnsi" w:cstheme="majorBidi"/>
                          <w:b/>
                          <w:color w:val="FFFFFF" w:themeColor="background1"/>
                          <w:sz w:val="40"/>
                          <w:szCs w:val="40"/>
                        </w:rPr>
                        <w:t>SEND Newsletter</w:t>
                      </w:r>
                    </w:p>
                  </w:txbxContent>
                </v:textbox>
                <w10:wrap anchorx="margin"/>
              </v:rect>
            </w:pict>
          </mc:Fallback>
        </mc:AlternateContent>
      </w:r>
      <w:r w:rsidR="00C12F6E" w:rsidRPr="00C12F6E">
        <w:rPr>
          <w:b/>
          <w:caps/>
          <w:color w:val="002060"/>
          <w:sz w:val="24"/>
          <w:szCs w:val="24"/>
        </w:rPr>
        <w:t xml:space="preserve">Edition 1                                         </w:t>
      </w:r>
      <w:r w:rsidR="00C12F6E">
        <w:rPr>
          <w:b/>
          <w:caps/>
          <w:color w:val="002060"/>
          <w:sz w:val="24"/>
          <w:szCs w:val="24"/>
        </w:rPr>
        <w:t xml:space="preserve">                                                                  </w:t>
      </w:r>
      <w:r w:rsidR="00C12F6E" w:rsidRPr="00C12F6E">
        <w:rPr>
          <w:b/>
          <w:caps/>
          <w:color w:val="002060"/>
          <w:sz w:val="24"/>
          <w:szCs w:val="24"/>
        </w:rPr>
        <w:t xml:space="preserve">                    2017/2018</w:t>
      </w:r>
      <w:r w:rsidR="003D43F5" w:rsidRPr="00C12F6E">
        <w:rPr>
          <w:noProof/>
          <w:color w:val="0000FF"/>
          <w:sz w:val="24"/>
          <w:szCs w:val="24"/>
          <w:lang w:eastAsia="en-GB"/>
        </w:rPr>
        <w:drawing>
          <wp:anchor distT="0" distB="0" distL="114300" distR="114300" simplePos="0" relativeHeight="251688960" behindDoc="0" locked="0" layoutInCell="1" allowOverlap="1" wp14:anchorId="0123ECCB" wp14:editId="5A3FEACE">
            <wp:simplePos x="0" y="0"/>
            <wp:positionH relativeFrom="margin">
              <wp:posOffset>-180914</wp:posOffset>
            </wp:positionH>
            <wp:positionV relativeFrom="paragraph">
              <wp:posOffset>-725170</wp:posOffset>
            </wp:positionV>
            <wp:extent cx="1009650" cy="725214"/>
            <wp:effectExtent l="0" t="0" r="0" b="0"/>
            <wp:wrapNone/>
            <wp:docPr id="13" name="irc_mi" descr="http://hhhs.net/wp-content/uploads/2014/06/Rowan-Learning-Trus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hhs.net/wp-content/uploads/2014/06/Rowan-Learning-Trust-Logo.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725214"/>
                    </a:xfrm>
                    <a:prstGeom prst="rect">
                      <a:avLst/>
                    </a:prstGeom>
                    <a:noFill/>
                    <a:ln>
                      <a:noFill/>
                    </a:ln>
                  </pic:spPr>
                </pic:pic>
              </a:graphicData>
            </a:graphic>
            <wp14:sizeRelH relativeFrom="page">
              <wp14:pctWidth>0</wp14:pctWidth>
            </wp14:sizeRelH>
            <wp14:sizeRelV relativeFrom="page">
              <wp14:pctHeight>0</wp14:pctHeight>
            </wp14:sizeRelV>
          </wp:anchor>
        </w:drawing>
      </w:r>
      <w:r w:rsidR="003D43F5" w:rsidRPr="00C12F6E">
        <w:rPr>
          <w:noProof/>
          <w:color w:val="0000FF"/>
          <w:sz w:val="24"/>
          <w:szCs w:val="24"/>
          <w:lang w:eastAsia="en-GB"/>
        </w:rPr>
        <w:drawing>
          <wp:anchor distT="0" distB="0" distL="114300" distR="114300" simplePos="0" relativeHeight="251686912" behindDoc="0" locked="0" layoutInCell="1" allowOverlap="1" wp14:anchorId="3C88365D" wp14:editId="509A697F">
            <wp:simplePos x="0" y="0"/>
            <wp:positionH relativeFrom="column">
              <wp:posOffset>5222240</wp:posOffset>
            </wp:positionH>
            <wp:positionV relativeFrom="paragraph">
              <wp:posOffset>-780199</wp:posOffset>
            </wp:positionV>
            <wp:extent cx="807943" cy="781050"/>
            <wp:effectExtent l="0" t="0" r="0" b="0"/>
            <wp:wrapNone/>
            <wp:docPr id="12" name="irc_mi" descr="https://www.hirewire.co.uk/attachments/518/Hawkle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irewire.co.uk/attachments/518/HawkleyLogo.JP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7943"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D50C70"/>
    <w:p w:rsidR="00D50C70" w:rsidRDefault="00F335DD">
      <w:r w:rsidRPr="008E1588">
        <w:rPr>
          <w:noProof/>
          <w:color w:val="8EAADB" w:themeColor="accent5" w:themeTint="99"/>
          <w:lang w:eastAsia="en-GB"/>
        </w:rPr>
        <mc:AlternateContent>
          <mc:Choice Requires="wps">
            <w:drawing>
              <wp:anchor distT="0" distB="0" distL="114300" distR="114300" simplePos="0" relativeHeight="251695104" behindDoc="0" locked="0" layoutInCell="1" allowOverlap="1" wp14:anchorId="41024C34" wp14:editId="10323EC9">
                <wp:simplePos x="0" y="0"/>
                <wp:positionH relativeFrom="margin">
                  <wp:posOffset>-381000</wp:posOffset>
                </wp:positionH>
                <wp:positionV relativeFrom="paragraph">
                  <wp:posOffset>329565</wp:posOffset>
                </wp:positionV>
                <wp:extent cx="6600825" cy="32004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600825" cy="3200400"/>
                        </a:xfrm>
                        <a:prstGeom prst="rect">
                          <a:avLst/>
                        </a:prstGeom>
                        <a:solidFill>
                          <a:srgbClr val="5B9BD5">
                            <a:lumMod val="60000"/>
                            <a:lumOff val="40000"/>
                          </a:srgbClr>
                        </a:solidFill>
                        <a:ln w="6350" cap="flat" cmpd="sng" algn="ctr">
                          <a:solidFill>
                            <a:srgbClr val="FFC000"/>
                          </a:solidFill>
                          <a:prstDash val="solid"/>
                          <a:miter lim="800000"/>
                        </a:ln>
                        <a:effectLst/>
                      </wps:spPr>
                      <wps:txbx>
                        <w:txbxContent>
                          <w:p w:rsidR="008F1763" w:rsidRPr="008E1588" w:rsidRDefault="008F1763" w:rsidP="00F335DD">
                            <w:pPr>
                              <w:jc w:val="center"/>
                              <w:rPr>
                                <w:rFonts w:ascii="Tahoma" w:hAnsi="Tahoma" w:cs="Tahoma"/>
                                <w:b/>
                                <w:sz w:val="24"/>
                                <w:szCs w:val="24"/>
                              </w:rPr>
                            </w:pPr>
                            <w:r w:rsidRPr="008E1588">
                              <w:rPr>
                                <w:rFonts w:ascii="Tahoma" w:hAnsi="Tahoma" w:cs="Tahoma"/>
                                <w:b/>
                                <w:sz w:val="24"/>
                                <w:szCs w:val="24"/>
                              </w:rPr>
                              <w:t>My day at the BBC Studios in Manchester</w:t>
                            </w:r>
                          </w:p>
                          <w:p w:rsidR="008F1763" w:rsidRPr="00347C73" w:rsidRDefault="008F1763" w:rsidP="00F335DD">
                            <w:pPr>
                              <w:rPr>
                                <w:sz w:val="24"/>
                                <w:szCs w:val="24"/>
                              </w:rPr>
                            </w:pPr>
                            <w:r w:rsidRPr="00347C73">
                              <w:rPr>
                                <w:sz w:val="24"/>
                                <w:szCs w:val="24"/>
                              </w:rPr>
                              <w:t>Louis Hilton, Y8, was invited to go on a tour of the BBC studios at Media City, Manchester. When asked abo</w:t>
                            </w:r>
                            <w:r>
                              <w:rPr>
                                <w:sz w:val="24"/>
                                <w:szCs w:val="24"/>
                              </w:rPr>
                              <w:t xml:space="preserve">ut why he was invited on a tour, </w:t>
                            </w:r>
                            <w:r w:rsidRPr="00347C73">
                              <w:rPr>
                                <w:sz w:val="24"/>
                                <w:szCs w:val="24"/>
                              </w:rPr>
                              <w:t>Louis said “The BBC came in to school to interview us about the Micro: bit. I was really good on camera so they asked us to go for a tour.”</w:t>
                            </w:r>
                          </w:p>
                          <w:p w:rsidR="008F1763" w:rsidRPr="00347C73" w:rsidRDefault="008F1763" w:rsidP="00F335DD">
                            <w:pPr>
                              <w:rPr>
                                <w:sz w:val="24"/>
                                <w:szCs w:val="24"/>
                              </w:rPr>
                            </w:pPr>
                            <w:r w:rsidRPr="00347C73">
                              <w:rPr>
                                <w:sz w:val="24"/>
                                <w:szCs w:val="24"/>
                              </w:rPr>
                              <w:t>Louis explained his day, and what he thought of it.</w:t>
                            </w:r>
                          </w:p>
                          <w:p w:rsidR="008F1763" w:rsidRPr="00347C73" w:rsidRDefault="008F1763" w:rsidP="00F335DD">
                            <w:pPr>
                              <w:rPr>
                                <w:sz w:val="24"/>
                                <w:szCs w:val="24"/>
                              </w:rPr>
                            </w:pPr>
                            <w:r w:rsidRPr="00347C73">
                              <w:rPr>
                                <w:sz w:val="24"/>
                                <w:szCs w:val="24"/>
                              </w:rPr>
                              <w:t>“When we got there we went through a small version of airport security. We got patted down by security people. We went up to a big room, sat down, and relaxed. Ed Gamble came in, he’s been on the telly, and he spoke to us about the day. We got to go into the blue room and we went into the BBC Breakfast studio. They showed us the cameras and how it all works. I had a really good day.”</w:t>
                            </w:r>
                          </w:p>
                          <w:p w:rsidR="008F1763" w:rsidRPr="00347C73" w:rsidRDefault="008F1763" w:rsidP="00F335DD">
                            <w:pPr>
                              <w:jc w:val="center"/>
                              <w:rPr>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24C34" id="Rectangle 29" o:spid="_x0000_s1028" style="position:absolute;margin-left:-30pt;margin-top:25.95pt;width:519.75pt;height:25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" fillcolor="#9dc3e6" strokecolor="#ffc000" strokeweight=".5pt">
                <v:textbox>
                  <w:txbxContent>
                    <w:p w:rsidR="008F1763" w:rsidRPr="008E1588" w:rsidRDefault="008F1763" w:rsidP="00F335DD">
                      <w:pPr>
                        <w:jc w:val="center"/>
                        <w:rPr>
                          <w:rFonts w:ascii="Tahoma" w:hAnsi="Tahoma" w:cs="Tahoma"/>
                          <w:b/>
                          <w:sz w:val="24"/>
                          <w:szCs w:val="24"/>
                        </w:rPr>
                      </w:pPr>
                      <w:r w:rsidRPr="008E1588">
                        <w:rPr>
                          <w:rFonts w:ascii="Tahoma" w:hAnsi="Tahoma" w:cs="Tahoma"/>
                          <w:b/>
                          <w:sz w:val="24"/>
                          <w:szCs w:val="24"/>
                        </w:rPr>
                        <w:t>My day at the BBC Studios in Manchester</w:t>
                      </w:r>
                    </w:p>
                    <w:p w:rsidR="008F1763" w:rsidRPr="00347C73" w:rsidRDefault="008F1763" w:rsidP="00F335DD">
                      <w:pPr>
                        <w:rPr>
                          <w:sz w:val="24"/>
                          <w:szCs w:val="24"/>
                        </w:rPr>
                      </w:pPr>
                      <w:r w:rsidRPr="00347C73">
                        <w:rPr>
                          <w:sz w:val="24"/>
                          <w:szCs w:val="24"/>
                        </w:rPr>
                        <w:t>Louis Hilton, Y8, was invited to go on a tour of the BBC studios at Media City, Manchester. When asked abo</w:t>
                      </w:r>
                      <w:r>
                        <w:rPr>
                          <w:sz w:val="24"/>
                          <w:szCs w:val="24"/>
                        </w:rPr>
                        <w:t xml:space="preserve">ut why he was invited on a tour, </w:t>
                      </w:r>
                      <w:r w:rsidRPr="00347C73">
                        <w:rPr>
                          <w:sz w:val="24"/>
                          <w:szCs w:val="24"/>
                        </w:rPr>
                        <w:t>Louis said “The BBC came in to school to interview us about the Micro: bit. I was really good on camera so they asked us to go for a tour.”</w:t>
                      </w:r>
                    </w:p>
                    <w:p w:rsidR="008F1763" w:rsidRPr="00347C73" w:rsidRDefault="008F1763" w:rsidP="00F335DD">
                      <w:pPr>
                        <w:rPr>
                          <w:sz w:val="24"/>
                          <w:szCs w:val="24"/>
                        </w:rPr>
                      </w:pPr>
                      <w:r w:rsidRPr="00347C73">
                        <w:rPr>
                          <w:sz w:val="24"/>
                          <w:szCs w:val="24"/>
                        </w:rPr>
                        <w:t>Louis explained his day, and what he thought of it.</w:t>
                      </w:r>
                    </w:p>
                    <w:p w:rsidR="008F1763" w:rsidRPr="00347C73" w:rsidRDefault="008F1763" w:rsidP="00F335DD">
                      <w:pPr>
                        <w:rPr>
                          <w:sz w:val="24"/>
                          <w:szCs w:val="24"/>
                        </w:rPr>
                      </w:pPr>
                      <w:r w:rsidRPr="00347C73">
                        <w:rPr>
                          <w:sz w:val="24"/>
                          <w:szCs w:val="24"/>
                        </w:rPr>
                        <w:t>“When we got there we went through a small version of airport security. We got patted down by security people. We went up to a big room, sat down, and relaxed. Ed Gamble came in, he’s been on the telly, and he spoke to us about the day. We got to go into the blue room and we went into the BBC Breakfast studio. They showed us the cameras and how it all works. I had a really good day.”</w:t>
                      </w:r>
                    </w:p>
                    <w:p w:rsidR="008F1763" w:rsidRPr="00347C73" w:rsidRDefault="008F1763" w:rsidP="00F335DD">
                      <w:pPr>
                        <w:jc w:val="center"/>
                        <w:rPr>
                          <w:b/>
                          <w:sz w:val="24"/>
                          <w:szCs w:val="24"/>
                        </w:rPr>
                      </w:pPr>
                    </w:p>
                  </w:txbxContent>
                </v:textbox>
                <w10:wrap anchorx="margin"/>
              </v:rect>
            </w:pict>
          </mc:Fallback>
        </mc:AlternateContent>
      </w:r>
    </w:p>
    <w:p w:rsidR="00D50C70" w:rsidRDefault="00D50C70"/>
    <w:p w:rsidR="00D50C70" w:rsidRDefault="00D50C70"/>
    <w:p w:rsidR="00D50C70" w:rsidRDefault="00D50C70"/>
    <w:p w:rsidR="00D50C70" w:rsidRDefault="00D50C70"/>
    <w:p w:rsidR="00D50C70" w:rsidRDefault="00D50C70"/>
    <w:p w:rsidR="00D50C70" w:rsidRDefault="00D50C70"/>
    <w:p w:rsidR="00D36584" w:rsidRPr="00D36584" w:rsidRDefault="00D36584" w:rsidP="00D36584">
      <w:pPr>
        <w:jc w:val="center"/>
        <w:sectPr w:rsidR="00D36584" w:rsidRPr="00D36584" w:rsidSect="00D36584">
          <w:footerReference w:type="default" r:id="rId18"/>
          <w:pgSz w:w="11906" w:h="16838"/>
          <w:pgMar w:top="1440" w:right="1440" w:bottom="1440" w:left="1440" w:header="708" w:footer="708" w:gutter="0"/>
          <w:cols w:space="708"/>
          <w:docGrid w:linePitch="360"/>
        </w:sectPr>
      </w:pPr>
    </w:p>
    <w:tbl>
      <w:tblPr>
        <w:tblStyle w:val="TableGrid"/>
        <w:tblpPr w:leftFromText="180" w:rightFromText="180" w:horzAnchor="page" w:tblpX="6421" w:tblpY="-375"/>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08"/>
      </w:tblGrid>
      <w:tr w:rsidR="00F335DD" w:rsidTr="00B61D47">
        <w:tc>
          <w:tcPr>
            <w:tcW w:w="4508" w:type="dxa"/>
            <w:tcBorders>
              <w:bottom w:val="nil"/>
            </w:tcBorders>
          </w:tcPr>
          <w:p w:rsidR="00F335DD" w:rsidRPr="00D36584" w:rsidRDefault="00AF1A60" w:rsidP="00B61D47">
            <w:pPr>
              <w:spacing w:beforeAutospacing="1" w:after="100" w:afterAutospacing="1" w:line="240" w:lineRule="auto"/>
              <w:rPr>
                <w:rFonts w:asciiTheme="majorHAnsi" w:eastAsia="Times New Roman" w:hAnsiTheme="majorHAnsi" w:cstheme="majorHAnsi"/>
                <w:sz w:val="24"/>
                <w:szCs w:val="24"/>
                <w:lang w:eastAsia="en-GB"/>
              </w:rPr>
            </w:pPr>
            <w:r>
              <w:rPr>
                <w:noProof/>
                <w:lang w:eastAsia="en-GB"/>
              </w:rPr>
              <w:lastRenderedPageBreak/>
              <mc:AlternateContent>
                <mc:Choice Requires="wps">
                  <w:drawing>
                    <wp:anchor distT="0" distB="0" distL="114300" distR="114300" simplePos="0" relativeHeight="251707392" behindDoc="0" locked="0" layoutInCell="1" allowOverlap="1">
                      <wp:simplePos x="0" y="0"/>
                      <wp:positionH relativeFrom="margin">
                        <wp:posOffset>-3229610</wp:posOffset>
                      </wp:positionH>
                      <wp:positionV relativeFrom="paragraph">
                        <wp:posOffset>-81668</wp:posOffset>
                      </wp:positionV>
                      <wp:extent cx="2399030" cy="530225"/>
                      <wp:effectExtent l="0" t="0" r="1270" b="3175"/>
                      <wp:wrapNone/>
                      <wp:docPr id="7" name="Text Box 7"/>
                      <wp:cNvGraphicFramePr/>
                      <a:graphic xmlns:a="http://schemas.openxmlformats.org/drawingml/2006/main">
                        <a:graphicData uri="http://schemas.microsoft.com/office/word/2010/wordprocessingShape">
                          <wps:wsp>
                            <wps:cNvSpPr txBox="1"/>
                            <wps:spPr>
                              <a:xfrm>
                                <a:off x="0" y="0"/>
                                <a:ext cx="2399030" cy="530225"/>
                              </a:xfrm>
                              <a:prstGeom prst="rect">
                                <a:avLst/>
                              </a:prstGeom>
                              <a:solidFill>
                                <a:sysClr val="window" lastClr="FFFFFF"/>
                              </a:solidFill>
                              <a:ln w="6350">
                                <a:noFill/>
                              </a:ln>
                              <a:effectLst/>
                            </wps:spPr>
                            <wps:txbx>
                              <w:txbxContent>
                                <w:p w:rsidR="008F1763" w:rsidRPr="008F08AE" w:rsidRDefault="008F1763" w:rsidP="00B61D47">
                                  <w:pPr>
                                    <w:pStyle w:val="NoSpacing"/>
                                    <w:jc w:val="center"/>
                                    <w:rPr>
                                      <w:rFonts w:asciiTheme="majorHAnsi" w:eastAsiaTheme="majorEastAsia" w:hAnsiTheme="majorHAnsi" w:cstheme="majorBidi"/>
                                      <w:b/>
                                      <w:caps/>
                                      <w:color w:val="5B9BD5" w:themeColor="accent1"/>
                                      <w:sz w:val="36"/>
                                      <w:szCs w:val="36"/>
                                      <w:u w:val="single"/>
                                    </w:rPr>
                                  </w:pPr>
                                  <w:r w:rsidRPr="008F08AE">
                                    <w:rPr>
                                      <w:rFonts w:asciiTheme="majorHAnsi" w:eastAsiaTheme="majorEastAsia" w:hAnsiTheme="majorHAnsi" w:cstheme="majorBidi"/>
                                      <w:b/>
                                      <w:caps/>
                                      <w:color w:val="5B9BD5" w:themeColor="accent1"/>
                                      <w:sz w:val="36"/>
                                      <w:szCs w:val="36"/>
                                      <w:u w:val="single"/>
                                    </w:rPr>
                                    <w:t>CHARITY WEEKS</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9" type="#_x0000_t202" style="position:absolute;margin-left:-254.3pt;margin-top:-6.45pt;width:188.9pt;height:41.75pt;z-index:2517073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" fillcolor="window" stroked="f" strokeweight=".5pt">
                      <v:textbox inset=",7.2pt,,7.2pt">
                        <w:txbxContent>
                          <w:p w:rsidR="008F1763" w:rsidRPr="008F08AE" w:rsidRDefault="008F1763" w:rsidP="00B61D47">
                            <w:pPr>
                              <w:pStyle w:val="NoSpacing"/>
                              <w:jc w:val="center"/>
                              <w:rPr>
                                <w:rFonts w:asciiTheme="majorHAnsi" w:eastAsiaTheme="majorEastAsia" w:hAnsiTheme="majorHAnsi" w:cstheme="majorBidi"/>
                                <w:b/>
                                <w:caps/>
                                <w:color w:val="5B9BD5" w:themeColor="accent1"/>
                                <w:sz w:val="36"/>
                                <w:szCs w:val="36"/>
                                <w:u w:val="single"/>
                              </w:rPr>
                            </w:pPr>
                            <w:r w:rsidRPr="008F08AE">
                              <w:rPr>
                                <w:rFonts w:asciiTheme="majorHAnsi" w:eastAsiaTheme="majorEastAsia" w:hAnsiTheme="majorHAnsi" w:cstheme="majorBidi"/>
                                <w:b/>
                                <w:caps/>
                                <w:color w:val="5B9BD5" w:themeColor="accent1"/>
                                <w:sz w:val="36"/>
                                <w:szCs w:val="36"/>
                                <w:u w:val="single"/>
                              </w:rPr>
                              <w:t>CHARITY WEEKS</w:t>
                            </w:r>
                          </w:p>
                        </w:txbxContent>
                      </v:textbox>
                      <w10:wrap anchorx="margin"/>
                    </v:shape>
                  </w:pict>
                </mc:Fallback>
              </mc:AlternateContent>
            </w:r>
            <w:r w:rsidRPr="00B61D47">
              <w:rPr>
                <w:noProof/>
                <w:lang w:eastAsia="en-GB"/>
              </w:rPr>
              <mc:AlternateContent>
                <mc:Choice Requires="wps">
                  <w:drawing>
                    <wp:anchor distT="0" distB="0" distL="114300" distR="114300" simplePos="0" relativeHeight="251702272" behindDoc="0" locked="0" layoutInCell="1" allowOverlap="1" wp14:anchorId="1E949123" wp14:editId="4490A808">
                      <wp:simplePos x="0" y="0"/>
                      <wp:positionH relativeFrom="margin">
                        <wp:posOffset>-3860866</wp:posOffset>
                      </wp:positionH>
                      <wp:positionV relativeFrom="paragraph">
                        <wp:posOffset>238760</wp:posOffset>
                      </wp:positionV>
                      <wp:extent cx="3486150" cy="9344025"/>
                      <wp:effectExtent l="0" t="0" r="0" b="9525"/>
                      <wp:wrapNone/>
                      <wp:docPr id="26" name="Rectangle 26"/>
                      <wp:cNvGraphicFramePr/>
                      <a:graphic xmlns:a="http://schemas.openxmlformats.org/drawingml/2006/main">
                        <a:graphicData uri="http://schemas.microsoft.com/office/word/2010/wordprocessingShape">
                          <wps:wsp>
                            <wps:cNvSpPr/>
                            <wps:spPr>
                              <a:xfrm>
                                <a:off x="0" y="0"/>
                                <a:ext cx="3486150" cy="9344025"/>
                              </a:xfrm>
                              <a:prstGeom prst="rect">
                                <a:avLst/>
                              </a:prstGeom>
                              <a:solidFill>
                                <a:srgbClr val="4472C4"/>
                              </a:solidFill>
                              <a:ln>
                                <a:noFill/>
                              </a:ln>
                              <a:effectLst/>
                            </wps:spPr>
                            <wps:txbx>
                              <w:txbxContent>
                                <w:p w:rsidR="008F1763" w:rsidRDefault="008F1763" w:rsidP="00B61D47">
                                  <w:pPr>
                                    <w:shd w:val="clear" w:color="auto" w:fill="FFFFFF" w:themeFill="background1"/>
                                    <w:spacing w:before="0" w:after="160" w:line="259" w:lineRule="auto"/>
                                    <w:jc w:val="center"/>
                                    <w:rPr>
                                      <w:rFonts w:eastAsiaTheme="minorHAnsi" w:cstheme="minorHAnsi"/>
                                      <w:color w:val="5D5E73"/>
                                      <w:sz w:val="23"/>
                                      <w:szCs w:val="23"/>
                                      <w:shd w:val="clear" w:color="auto" w:fill="FFFFFF"/>
                                    </w:rPr>
                                  </w:pPr>
                                  <w:r w:rsidRPr="004A7BDD">
                                    <w:rPr>
                                      <w:rFonts w:eastAsiaTheme="minorHAnsi"/>
                                      <w:noProof/>
                                      <w:sz w:val="22"/>
                                      <w:szCs w:val="22"/>
                                      <w:lang w:eastAsia="en-GB"/>
                                    </w:rPr>
                                    <w:drawing>
                                      <wp:inline distT="0" distB="0" distL="0" distR="0" wp14:anchorId="04DEDB5B" wp14:editId="7491F378">
                                        <wp:extent cx="1815530" cy="103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warenessdays.com/wp-content/uploads/2016/12/DiabetesWeek-2017_CMYK-700-390x-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H="1" flipV="1">
                                                  <a:off x="0" y="0"/>
                                                  <a:ext cx="1833306" cy="1048390"/>
                                                </a:xfrm>
                                                <a:prstGeom prst="rect">
                                                  <a:avLst/>
                                                </a:prstGeom>
                                                <a:noFill/>
                                                <a:ln>
                                                  <a:noFill/>
                                                </a:ln>
                                              </pic:spPr>
                                            </pic:pic>
                                          </a:graphicData>
                                        </a:graphic>
                                      </wp:inline>
                                    </w:drawing>
                                  </w:r>
                                </w:p>
                                <w:p w:rsidR="008F1763" w:rsidRPr="00F335DD" w:rsidRDefault="008F1763" w:rsidP="00B61D47">
                                  <w:pPr>
                                    <w:shd w:val="clear" w:color="auto" w:fill="FFFFFF" w:themeFill="background1"/>
                                    <w:spacing w:before="0" w:after="160" w:line="259" w:lineRule="auto"/>
                                    <w:rPr>
                                      <w:rFonts w:eastAsiaTheme="minorHAnsi" w:cstheme="minorHAnsi"/>
                                      <w:color w:val="5D5E73"/>
                                      <w:sz w:val="24"/>
                                      <w:szCs w:val="24"/>
                                      <w:shd w:val="clear" w:color="auto" w:fill="FFFFFF"/>
                                    </w:rPr>
                                  </w:pPr>
                                  <w:r w:rsidRPr="00F335DD">
                                    <w:rPr>
                                      <w:rFonts w:eastAsiaTheme="minorHAnsi" w:cstheme="minorHAnsi"/>
                                      <w:b/>
                                      <w:color w:val="5D5E73"/>
                                      <w:sz w:val="24"/>
                                      <w:szCs w:val="24"/>
                                      <w:shd w:val="clear" w:color="auto" w:fill="FFFFFF"/>
                                    </w:rPr>
                                    <w:t>The week is all about creating awareness of the condition and encouraging people to share their experiences of living with diabetes. Diabetes is predicted to become a huge crisis for the future health of the U.K.’s population. It is a health condition that can have a major impact on one’s life and once at an advanced stage, diabetes can cause a host of other health complications.</w:t>
                                  </w:r>
                                </w:p>
                                <w:p w:rsidR="008F1763" w:rsidRPr="00F335DD" w:rsidRDefault="008F1763" w:rsidP="00B61D47">
                                  <w:pPr>
                                    <w:shd w:val="clear" w:color="auto" w:fill="FFFFFF" w:themeFill="background1"/>
                                    <w:spacing w:before="0" w:after="160" w:line="259" w:lineRule="auto"/>
                                    <w:rPr>
                                      <w:rFonts w:eastAsiaTheme="minorHAnsi" w:cstheme="minorHAnsi"/>
                                      <w:b/>
                                      <w:color w:val="5D5E73"/>
                                      <w:sz w:val="24"/>
                                      <w:szCs w:val="24"/>
                                      <w:shd w:val="clear" w:color="auto" w:fill="FFFFFF"/>
                                    </w:rPr>
                                  </w:pPr>
                                  <w:r w:rsidRPr="00F335DD">
                                    <w:rPr>
                                      <w:rFonts w:eastAsiaTheme="minorHAnsi" w:cstheme="minorHAnsi"/>
                                      <w:b/>
                                      <w:color w:val="5D5E73"/>
                                      <w:sz w:val="24"/>
                                      <w:szCs w:val="24"/>
                                      <w:shd w:val="clear" w:color="auto" w:fill="FFFFFF"/>
                                    </w:rPr>
                                    <w:t>Diabetes afflicts more people in the U.K. than any other serious health condition. There are 4.6 million Type 1 sufferers and an estimated 12.3 million people are potential type 2 diabetics. </w:t>
                                  </w:r>
                                </w:p>
                                <w:p w:rsidR="008F1763" w:rsidRDefault="008F1763" w:rsidP="00B61D47">
                                  <w:pPr>
                                    <w:shd w:val="clear" w:color="auto" w:fill="FFFFFF" w:themeFill="background1"/>
                                    <w:spacing w:before="0" w:after="160" w:line="259" w:lineRule="auto"/>
                                    <w:rPr>
                                      <w:rFonts w:eastAsiaTheme="minorHAnsi" w:cstheme="minorHAnsi"/>
                                      <w:b/>
                                      <w:color w:val="5D5E73"/>
                                      <w:sz w:val="23"/>
                                      <w:szCs w:val="23"/>
                                      <w:shd w:val="clear" w:color="auto" w:fill="FFFFFF"/>
                                    </w:rPr>
                                  </w:pPr>
                                </w:p>
                                <w:p w:rsidR="008F1763" w:rsidRPr="008F08AE" w:rsidRDefault="008F1763" w:rsidP="00B61D47">
                                  <w:pPr>
                                    <w:shd w:val="clear" w:color="auto" w:fill="FFFFFF" w:themeFill="background1"/>
                                    <w:spacing w:before="0" w:after="160" w:line="259" w:lineRule="auto"/>
                                    <w:rPr>
                                      <w:rFonts w:eastAsiaTheme="minorHAnsi" w:cstheme="minorHAnsi"/>
                                      <w:b/>
                                      <w:color w:val="5D5E73"/>
                                      <w:sz w:val="23"/>
                                      <w:szCs w:val="23"/>
                                      <w:shd w:val="clear" w:color="auto" w:fill="FFFFFF"/>
                                    </w:rPr>
                                  </w:pPr>
                                </w:p>
                                <w:p w:rsidR="008F1763" w:rsidRPr="004A7BDD" w:rsidRDefault="008F1763" w:rsidP="00B61D47">
                                  <w:pPr>
                                    <w:shd w:val="clear" w:color="auto" w:fill="FFFFFF" w:themeFill="background1"/>
                                    <w:spacing w:before="0" w:after="160" w:line="259" w:lineRule="auto"/>
                                    <w:jc w:val="center"/>
                                    <w:rPr>
                                      <w:rFonts w:eastAsiaTheme="minorHAnsi" w:cstheme="minorHAnsi"/>
                                      <w:color w:val="5D5E73"/>
                                      <w:sz w:val="23"/>
                                      <w:szCs w:val="23"/>
                                      <w:shd w:val="clear" w:color="auto" w:fill="FFFFFF"/>
                                    </w:rPr>
                                  </w:pPr>
                                  <w:r w:rsidRPr="004A7BDD">
                                    <w:rPr>
                                      <w:rFonts w:ascii="Times New Roman" w:eastAsia="Times New Roman" w:hAnsi="Times New Roman" w:cs="Times New Roman"/>
                                      <w:noProof/>
                                      <w:sz w:val="24"/>
                                      <w:szCs w:val="24"/>
                                      <w:lang w:eastAsia="en-GB"/>
                                    </w:rPr>
                                    <w:drawing>
                                      <wp:inline distT="0" distB="0" distL="0" distR="0" wp14:anchorId="1E363264" wp14:editId="2037DA1B">
                                        <wp:extent cx="1787667" cy="10102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warenessdays.com/wp-content/uploads/2017/10/MP-Twitter-Image.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5106" cy="1020141"/>
                                                </a:xfrm>
                                                <a:prstGeom prst="rect">
                                                  <a:avLst/>
                                                </a:prstGeom>
                                                <a:noFill/>
                                                <a:ln>
                                                  <a:noFill/>
                                                </a:ln>
                                              </pic:spPr>
                                            </pic:pic>
                                          </a:graphicData>
                                        </a:graphic>
                                      </wp:inline>
                                    </w:drawing>
                                  </w:r>
                                </w:p>
                                <w:p w:rsidR="008F1763" w:rsidRDefault="008F1763" w:rsidP="00B61D47">
                                  <w:pPr>
                                    <w:shd w:val="clear" w:color="auto" w:fill="FFFFFF" w:themeFill="background1"/>
                                    <w:spacing w:before="0" w:after="160" w:line="259" w:lineRule="auto"/>
                                    <w:jc w:val="center"/>
                                    <w:rPr>
                                      <w:rFonts w:ascii="Source Sans Pro" w:eastAsiaTheme="minorHAnsi" w:hAnsi="Source Sans Pro"/>
                                      <w:color w:val="5D5E73"/>
                                      <w:sz w:val="23"/>
                                      <w:szCs w:val="23"/>
                                      <w:shd w:val="clear" w:color="auto" w:fill="FFFFFF"/>
                                    </w:rPr>
                                  </w:pPr>
                                </w:p>
                                <w:p w:rsidR="008F1763" w:rsidRPr="00F335DD" w:rsidRDefault="008F1763" w:rsidP="00B61D47">
                                  <w:pPr>
                                    <w:shd w:val="clear" w:color="auto" w:fill="FFFFFF" w:themeFill="background1"/>
                                    <w:spacing w:before="0" w:after="150" w:line="240" w:lineRule="auto"/>
                                    <w:rPr>
                                      <w:rFonts w:eastAsia="Times New Roman" w:cs="Arial"/>
                                      <w:b/>
                                      <w:color w:val="5D5E73"/>
                                      <w:sz w:val="24"/>
                                      <w:szCs w:val="24"/>
                                      <w:lang w:eastAsia="en-GB"/>
                                    </w:rPr>
                                  </w:pPr>
                                  <w:r w:rsidRPr="00F335DD">
                                    <w:rPr>
                                      <w:rFonts w:eastAsia="Times New Roman" w:cs="Arial"/>
                                      <w:b/>
                                      <w:color w:val="5D5E73"/>
                                      <w:sz w:val="24"/>
                                      <w:szCs w:val="24"/>
                                      <w:shd w:val="clear" w:color="auto" w:fill="FFFFFF"/>
                                      <w:lang w:eastAsia="en-GB"/>
                                    </w:rPr>
                                    <w:t>School Diversity Week 2018 (2</w:t>
                                  </w:r>
                                  <w:r w:rsidRPr="00F335DD">
                                    <w:rPr>
                                      <w:rFonts w:eastAsia="Times New Roman" w:cs="Arial"/>
                                      <w:b/>
                                      <w:color w:val="5D5E73"/>
                                      <w:sz w:val="24"/>
                                      <w:szCs w:val="24"/>
                                      <w:shd w:val="clear" w:color="auto" w:fill="FFFFFF"/>
                                      <w:vertAlign w:val="superscript"/>
                                      <w:lang w:eastAsia="en-GB"/>
                                    </w:rPr>
                                    <w:t>ND</w:t>
                                  </w:r>
                                  <w:r w:rsidRPr="00F335DD">
                                    <w:rPr>
                                      <w:rFonts w:eastAsia="Times New Roman" w:cs="Arial"/>
                                      <w:b/>
                                      <w:color w:val="5D5E73"/>
                                      <w:sz w:val="24"/>
                                      <w:szCs w:val="24"/>
                                      <w:shd w:val="clear" w:color="auto" w:fill="FFFFFF"/>
                                      <w:lang w:eastAsia="en-GB"/>
                                    </w:rPr>
                                    <w:t>-</w:t>
                                  </w:r>
                                  <w:r>
                                    <w:rPr>
                                      <w:rFonts w:eastAsia="Times New Roman" w:cs="Arial"/>
                                      <w:b/>
                                      <w:color w:val="5D5E73"/>
                                      <w:sz w:val="24"/>
                                      <w:szCs w:val="24"/>
                                      <w:shd w:val="clear" w:color="auto" w:fill="FFFFFF"/>
                                      <w:lang w:eastAsia="en-GB"/>
                                    </w:rPr>
                                    <w:t xml:space="preserve"> </w:t>
                                  </w:r>
                                  <w:r w:rsidRPr="00F335DD">
                                    <w:rPr>
                                      <w:rFonts w:eastAsia="Times New Roman" w:cs="Arial"/>
                                      <w:b/>
                                      <w:color w:val="5D5E73"/>
                                      <w:sz w:val="24"/>
                                      <w:szCs w:val="24"/>
                                      <w:shd w:val="clear" w:color="auto" w:fill="FFFFFF"/>
                                      <w:lang w:eastAsia="en-GB"/>
                                    </w:rPr>
                                    <w:t>8</w:t>
                                  </w:r>
                                  <w:r w:rsidRPr="00F335DD">
                                    <w:rPr>
                                      <w:rFonts w:eastAsia="Times New Roman" w:cs="Arial"/>
                                      <w:b/>
                                      <w:color w:val="5D5E73"/>
                                      <w:sz w:val="24"/>
                                      <w:szCs w:val="24"/>
                                      <w:shd w:val="clear" w:color="auto" w:fill="FFFFFF"/>
                                      <w:vertAlign w:val="superscript"/>
                                      <w:lang w:eastAsia="en-GB"/>
                                    </w:rPr>
                                    <w:t>TH</w:t>
                                  </w:r>
                                  <w:r w:rsidRPr="00F335DD">
                                    <w:rPr>
                                      <w:rFonts w:eastAsia="Times New Roman" w:cs="Arial"/>
                                      <w:b/>
                                      <w:color w:val="5D5E73"/>
                                      <w:sz w:val="24"/>
                                      <w:szCs w:val="24"/>
                                      <w:shd w:val="clear" w:color="auto" w:fill="FFFFFF"/>
                                      <w:lang w:eastAsia="en-GB"/>
                                    </w:rPr>
                                    <w:t xml:space="preserve"> July) is the UK’s celebration of LGBT+ equality in education. </w:t>
                                  </w:r>
                                  <w:r w:rsidRPr="00F335DD">
                                    <w:rPr>
                                      <w:rFonts w:eastAsia="Times New Roman" w:cs="Arial"/>
                                      <w:b/>
                                      <w:color w:val="5D5E73"/>
                                      <w:sz w:val="24"/>
                                      <w:szCs w:val="24"/>
                                      <w:lang w:eastAsia="en-GB"/>
                                    </w:rPr>
                                    <w:t xml:space="preserve"> It’s a great opportunity to inspire student-led social action, developing important life skills like leadership, public speaking and planning. </w:t>
                                  </w:r>
                                </w:p>
                                <w:p w:rsidR="008F1763" w:rsidRPr="00F335DD" w:rsidRDefault="008F1763" w:rsidP="00B61D47">
                                  <w:pPr>
                                    <w:shd w:val="clear" w:color="auto" w:fill="FFFFFF" w:themeFill="background1"/>
                                    <w:spacing w:before="0" w:after="150" w:line="240" w:lineRule="auto"/>
                                    <w:rPr>
                                      <w:rFonts w:eastAsia="Times New Roman" w:cs="Arial"/>
                                      <w:b/>
                                      <w:color w:val="5D5E73"/>
                                      <w:sz w:val="24"/>
                                      <w:szCs w:val="24"/>
                                      <w:shd w:val="clear" w:color="auto" w:fill="FFFFFF"/>
                                      <w:lang w:eastAsia="en-GB"/>
                                    </w:rPr>
                                  </w:pPr>
                                  <w:r w:rsidRPr="00F335DD">
                                    <w:rPr>
                                      <w:rFonts w:eastAsia="Times New Roman" w:cs="Arial"/>
                                      <w:b/>
                                      <w:color w:val="5D5E73"/>
                                      <w:sz w:val="24"/>
                                      <w:szCs w:val="24"/>
                                      <w:shd w:val="clear" w:color="auto" w:fill="FFFFFF"/>
                                      <w:lang w:eastAsia="en-GB"/>
                                    </w:rPr>
                                    <w:t>Its goal is to address the ongoing challenge of growing up LGBT+. Bullying and discrimination remain facts of life for LGBT+ students at school – 96% still hear homophobic remarks – with devastating results: 50% self-harm and 25% attempt suicide.</w:t>
                                  </w:r>
                                </w:p>
                                <w:p w:rsidR="008F1763" w:rsidRDefault="008F1763" w:rsidP="00B61D47">
                                  <w:pPr>
                                    <w:shd w:val="clear" w:color="auto" w:fill="FFFFFF" w:themeFill="background1"/>
                                    <w:spacing w:before="0" w:after="160" w:line="259" w:lineRule="auto"/>
                                    <w:rPr>
                                      <w:rFonts w:eastAsiaTheme="minorHAnsi"/>
                                      <w:sz w:val="22"/>
                                      <w:szCs w:val="22"/>
                                    </w:rPr>
                                  </w:pPr>
                                </w:p>
                                <w:p w:rsidR="008F1763" w:rsidRPr="004A7BDD" w:rsidRDefault="008F1763" w:rsidP="00B61D47">
                                  <w:pPr>
                                    <w:shd w:val="clear" w:color="auto" w:fill="FFFFFF" w:themeFill="background1"/>
                                    <w:spacing w:before="0" w:after="160" w:line="259" w:lineRule="auto"/>
                                    <w:rPr>
                                      <w:rFonts w:eastAsiaTheme="minorHAnsi"/>
                                      <w:sz w:val="22"/>
                                      <w:szCs w:val="22"/>
                                    </w:rPr>
                                  </w:pPr>
                                </w:p>
                                <w:p w:rsidR="008F1763" w:rsidRDefault="008F1763" w:rsidP="00B61D47">
                                  <w:pPr>
                                    <w:shd w:val="clear" w:color="auto" w:fill="FFFFFF" w:themeFill="background1"/>
                                    <w:rPr>
                                      <w:color w:val="FFFFFF" w:themeColor="background1"/>
                                    </w:rPr>
                                  </w:pPr>
                                </w:p>
                                <w:p w:rsidR="008F1763" w:rsidRDefault="008F1763" w:rsidP="00B61D47">
                                  <w:pPr>
                                    <w:shd w:val="clear" w:color="auto" w:fill="FFFFFF" w:themeFill="background1"/>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49123" id="Rectangle 26" o:spid="_x0000_s1030" style="position:absolute;margin-left:-304pt;margin-top:18.8pt;width:274.5pt;height:735.7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" fillcolor="#4472c4" stroked="f">
                      <v:textbox inset=",14.4pt,8.64pt,18pt">
                        <w:txbxContent>
                          <w:p w:rsidR="008F1763" w:rsidRDefault="008F1763" w:rsidP="00B61D47">
                            <w:pPr>
                              <w:shd w:val="clear" w:color="auto" w:fill="FFFFFF" w:themeFill="background1"/>
                              <w:spacing w:before="0" w:after="160" w:line="259" w:lineRule="auto"/>
                              <w:jc w:val="center"/>
                              <w:rPr>
                                <w:rFonts w:eastAsiaTheme="minorHAnsi" w:cstheme="minorHAnsi"/>
                                <w:color w:val="5D5E73"/>
                                <w:sz w:val="23"/>
                                <w:szCs w:val="23"/>
                                <w:shd w:val="clear" w:color="auto" w:fill="FFFFFF"/>
                              </w:rPr>
                            </w:pPr>
                            <w:r w:rsidRPr="004A7BDD">
                              <w:rPr>
                                <w:rFonts w:eastAsiaTheme="minorHAnsi"/>
                                <w:noProof/>
                                <w:sz w:val="22"/>
                                <w:szCs w:val="22"/>
                                <w:lang w:eastAsia="en-GB"/>
                              </w:rPr>
                              <w:drawing>
                                <wp:inline distT="0" distB="0" distL="0" distR="0" wp14:anchorId="04DEDB5B" wp14:editId="7491F378">
                                  <wp:extent cx="1815530" cy="103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warenessdays.com/wp-content/uploads/2016/12/DiabetesWeek-2017_CMYK-700-390x-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flipH="1" flipV="1">
                                            <a:off x="0" y="0"/>
                                            <a:ext cx="1833306" cy="1048390"/>
                                          </a:xfrm>
                                          <a:prstGeom prst="rect">
                                            <a:avLst/>
                                          </a:prstGeom>
                                          <a:noFill/>
                                          <a:ln>
                                            <a:noFill/>
                                          </a:ln>
                                        </pic:spPr>
                                      </pic:pic>
                                    </a:graphicData>
                                  </a:graphic>
                                </wp:inline>
                              </w:drawing>
                            </w:r>
                          </w:p>
                          <w:p w:rsidR="008F1763" w:rsidRPr="00F335DD" w:rsidRDefault="008F1763" w:rsidP="00B61D47">
                            <w:pPr>
                              <w:shd w:val="clear" w:color="auto" w:fill="FFFFFF" w:themeFill="background1"/>
                              <w:spacing w:before="0" w:after="160" w:line="259" w:lineRule="auto"/>
                              <w:rPr>
                                <w:rFonts w:eastAsiaTheme="minorHAnsi" w:cstheme="minorHAnsi"/>
                                <w:color w:val="5D5E73"/>
                                <w:sz w:val="24"/>
                                <w:szCs w:val="24"/>
                                <w:shd w:val="clear" w:color="auto" w:fill="FFFFFF"/>
                              </w:rPr>
                            </w:pPr>
                            <w:r w:rsidRPr="00F335DD">
                              <w:rPr>
                                <w:rFonts w:eastAsiaTheme="minorHAnsi" w:cstheme="minorHAnsi"/>
                                <w:b/>
                                <w:color w:val="5D5E73"/>
                                <w:sz w:val="24"/>
                                <w:szCs w:val="24"/>
                                <w:shd w:val="clear" w:color="auto" w:fill="FFFFFF"/>
                              </w:rPr>
                              <w:t>The week is all about creating awareness of the condition and encouraging people to share their experiences of living with diabetes. Diabetes is predicted to become a huge crisis for the future health of the U.K.’s population. It is a health condition that can have a major impact on one’s life and once at an advanced stage, diabetes can cause a host of other health complications.</w:t>
                            </w:r>
                          </w:p>
                          <w:p w:rsidR="008F1763" w:rsidRPr="00F335DD" w:rsidRDefault="008F1763" w:rsidP="00B61D47">
                            <w:pPr>
                              <w:shd w:val="clear" w:color="auto" w:fill="FFFFFF" w:themeFill="background1"/>
                              <w:spacing w:before="0" w:after="160" w:line="259" w:lineRule="auto"/>
                              <w:rPr>
                                <w:rFonts w:eastAsiaTheme="minorHAnsi" w:cstheme="minorHAnsi"/>
                                <w:b/>
                                <w:color w:val="5D5E73"/>
                                <w:sz w:val="24"/>
                                <w:szCs w:val="24"/>
                                <w:shd w:val="clear" w:color="auto" w:fill="FFFFFF"/>
                              </w:rPr>
                            </w:pPr>
                            <w:r w:rsidRPr="00F335DD">
                              <w:rPr>
                                <w:rFonts w:eastAsiaTheme="minorHAnsi" w:cstheme="minorHAnsi"/>
                                <w:b/>
                                <w:color w:val="5D5E73"/>
                                <w:sz w:val="24"/>
                                <w:szCs w:val="24"/>
                                <w:shd w:val="clear" w:color="auto" w:fill="FFFFFF"/>
                              </w:rPr>
                              <w:t>Diabetes afflicts more people in the U.K. than any other serious health condition. There are 4.6 million Type 1 sufferers and an estimated 12.3 million people are potential type 2 diabetics. </w:t>
                            </w:r>
                          </w:p>
                          <w:p w:rsidR="008F1763" w:rsidRDefault="008F1763" w:rsidP="00B61D47">
                            <w:pPr>
                              <w:shd w:val="clear" w:color="auto" w:fill="FFFFFF" w:themeFill="background1"/>
                              <w:spacing w:before="0" w:after="160" w:line="259" w:lineRule="auto"/>
                              <w:rPr>
                                <w:rFonts w:eastAsiaTheme="minorHAnsi" w:cstheme="minorHAnsi"/>
                                <w:b/>
                                <w:color w:val="5D5E73"/>
                                <w:sz w:val="23"/>
                                <w:szCs w:val="23"/>
                                <w:shd w:val="clear" w:color="auto" w:fill="FFFFFF"/>
                              </w:rPr>
                            </w:pPr>
                          </w:p>
                          <w:p w:rsidR="008F1763" w:rsidRPr="008F08AE" w:rsidRDefault="008F1763" w:rsidP="00B61D47">
                            <w:pPr>
                              <w:shd w:val="clear" w:color="auto" w:fill="FFFFFF" w:themeFill="background1"/>
                              <w:spacing w:before="0" w:after="160" w:line="259" w:lineRule="auto"/>
                              <w:rPr>
                                <w:rFonts w:eastAsiaTheme="minorHAnsi" w:cstheme="minorHAnsi"/>
                                <w:b/>
                                <w:color w:val="5D5E73"/>
                                <w:sz w:val="23"/>
                                <w:szCs w:val="23"/>
                                <w:shd w:val="clear" w:color="auto" w:fill="FFFFFF"/>
                              </w:rPr>
                            </w:pPr>
                          </w:p>
                          <w:p w:rsidR="008F1763" w:rsidRPr="004A7BDD" w:rsidRDefault="008F1763" w:rsidP="00B61D47">
                            <w:pPr>
                              <w:shd w:val="clear" w:color="auto" w:fill="FFFFFF" w:themeFill="background1"/>
                              <w:spacing w:before="0" w:after="160" w:line="259" w:lineRule="auto"/>
                              <w:jc w:val="center"/>
                              <w:rPr>
                                <w:rFonts w:eastAsiaTheme="minorHAnsi" w:cstheme="minorHAnsi"/>
                                <w:color w:val="5D5E73"/>
                                <w:sz w:val="23"/>
                                <w:szCs w:val="23"/>
                                <w:shd w:val="clear" w:color="auto" w:fill="FFFFFF"/>
                              </w:rPr>
                            </w:pPr>
                            <w:r w:rsidRPr="004A7BDD">
                              <w:rPr>
                                <w:rFonts w:ascii="Times New Roman" w:eastAsia="Times New Roman" w:hAnsi="Times New Roman" w:cs="Times New Roman"/>
                                <w:noProof/>
                                <w:sz w:val="24"/>
                                <w:szCs w:val="24"/>
                                <w:lang w:eastAsia="en-GB"/>
                              </w:rPr>
                              <w:drawing>
                                <wp:inline distT="0" distB="0" distL="0" distR="0" wp14:anchorId="1E363264" wp14:editId="2037DA1B">
                                  <wp:extent cx="1787667" cy="10102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awarenessdays.com/wp-content/uploads/2017/10/MP-Twitter-Imag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5106" cy="1020141"/>
                                          </a:xfrm>
                                          <a:prstGeom prst="rect">
                                            <a:avLst/>
                                          </a:prstGeom>
                                          <a:noFill/>
                                          <a:ln>
                                            <a:noFill/>
                                          </a:ln>
                                        </pic:spPr>
                                      </pic:pic>
                                    </a:graphicData>
                                  </a:graphic>
                                </wp:inline>
                              </w:drawing>
                            </w:r>
                          </w:p>
                          <w:p w:rsidR="008F1763" w:rsidRDefault="008F1763" w:rsidP="00B61D47">
                            <w:pPr>
                              <w:shd w:val="clear" w:color="auto" w:fill="FFFFFF" w:themeFill="background1"/>
                              <w:spacing w:before="0" w:after="160" w:line="259" w:lineRule="auto"/>
                              <w:jc w:val="center"/>
                              <w:rPr>
                                <w:rFonts w:ascii="Source Sans Pro" w:eastAsiaTheme="minorHAnsi" w:hAnsi="Source Sans Pro"/>
                                <w:color w:val="5D5E73"/>
                                <w:sz w:val="23"/>
                                <w:szCs w:val="23"/>
                                <w:shd w:val="clear" w:color="auto" w:fill="FFFFFF"/>
                              </w:rPr>
                            </w:pPr>
                          </w:p>
                          <w:p w:rsidR="008F1763" w:rsidRPr="00F335DD" w:rsidRDefault="008F1763" w:rsidP="00B61D47">
                            <w:pPr>
                              <w:shd w:val="clear" w:color="auto" w:fill="FFFFFF" w:themeFill="background1"/>
                              <w:spacing w:before="0" w:after="150" w:line="240" w:lineRule="auto"/>
                              <w:rPr>
                                <w:rFonts w:eastAsia="Times New Roman" w:cs="Arial"/>
                                <w:b/>
                                <w:color w:val="5D5E73"/>
                                <w:sz w:val="24"/>
                                <w:szCs w:val="24"/>
                                <w:lang w:eastAsia="en-GB"/>
                              </w:rPr>
                            </w:pPr>
                            <w:r w:rsidRPr="00F335DD">
                              <w:rPr>
                                <w:rFonts w:eastAsia="Times New Roman" w:cs="Arial"/>
                                <w:b/>
                                <w:color w:val="5D5E73"/>
                                <w:sz w:val="24"/>
                                <w:szCs w:val="24"/>
                                <w:shd w:val="clear" w:color="auto" w:fill="FFFFFF"/>
                                <w:lang w:eastAsia="en-GB"/>
                              </w:rPr>
                              <w:t>School Diversity Week 2018 (2</w:t>
                            </w:r>
                            <w:r w:rsidRPr="00F335DD">
                              <w:rPr>
                                <w:rFonts w:eastAsia="Times New Roman" w:cs="Arial"/>
                                <w:b/>
                                <w:color w:val="5D5E73"/>
                                <w:sz w:val="24"/>
                                <w:szCs w:val="24"/>
                                <w:shd w:val="clear" w:color="auto" w:fill="FFFFFF"/>
                                <w:vertAlign w:val="superscript"/>
                                <w:lang w:eastAsia="en-GB"/>
                              </w:rPr>
                              <w:t>ND</w:t>
                            </w:r>
                            <w:r w:rsidRPr="00F335DD">
                              <w:rPr>
                                <w:rFonts w:eastAsia="Times New Roman" w:cs="Arial"/>
                                <w:b/>
                                <w:color w:val="5D5E73"/>
                                <w:sz w:val="24"/>
                                <w:szCs w:val="24"/>
                                <w:shd w:val="clear" w:color="auto" w:fill="FFFFFF"/>
                                <w:lang w:eastAsia="en-GB"/>
                              </w:rPr>
                              <w:t>-</w:t>
                            </w:r>
                            <w:r>
                              <w:rPr>
                                <w:rFonts w:eastAsia="Times New Roman" w:cs="Arial"/>
                                <w:b/>
                                <w:color w:val="5D5E73"/>
                                <w:sz w:val="24"/>
                                <w:szCs w:val="24"/>
                                <w:shd w:val="clear" w:color="auto" w:fill="FFFFFF"/>
                                <w:lang w:eastAsia="en-GB"/>
                              </w:rPr>
                              <w:t xml:space="preserve"> </w:t>
                            </w:r>
                            <w:r w:rsidRPr="00F335DD">
                              <w:rPr>
                                <w:rFonts w:eastAsia="Times New Roman" w:cs="Arial"/>
                                <w:b/>
                                <w:color w:val="5D5E73"/>
                                <w:sz w:val="24"/>
                                <w:szCs w:val="24"/>
                                <w:shd w:val="clear" w:color="auto" w:fill="FFFFFF"/>
                                <w:lang w:eastAsia="en-GB"/>
                              </w:rPr>
                              <w:t>8</w:t>
                            </w:r>
                            <w:r w:rsidRPr="00F335DD">
                              <w:rPr>
                                <w:rFonts w:eastAsia="Times New Roman" w:cs="Arial"/>
                                <w:b/>
                                <w:color w:val="5D5E73"/>
                                <w:sz w:val="24"/>
                                <w:szCs w:val="24"/>
                                <w:shd w:val="clear" w:color="auto" w:fill="FFFFFF"/>
                                <w:vertAlign w:val="superscript"/>
                                <w:lang w:eastAsia="en-GB"/>
                              </w:rPr>
                              <w:t>TH</w:t>
                            </w:r>
                            <w:r w:rsidRPr="00F335DD">
                              <w:rPr>
                                <w:rFonts w:eastAsia="Times New Roman" w:cs="Arial"/>
                                <w:b/>
                                <w:color w:val="5D5E73"/>
                                <w:sz w:val="24"/>
                                <w:szCs w:val="24"/>
                                <w:shd w:val="clear" w:color="auto" w:fill="FFFFFF"/>
                                <w:lang w:eastAsia="en-GB"/>
                              </w:rPr>
                              <w:t xml:space="preserve"> July) is the UK’s celebration of LGBT+ equality in education. </w:t>
                            </w:r>
                            <w:r w:rsidRPr="00F335DD">
                              <w:rPr>
                                <w:rFonts w:eastAsia="Times New Roman" w:cs="Arial"/>
                                <w:b/>
                                <w:color w:val="5D5E73"/>
                                <w:sz w:val="24"/>
                                <w:szCs w:val="24"/>
                                <w:lang w:eastAsia="en-GB"/>
                              </w:rPr>
                              <w:t xml:space="preserve"> It’s a great opportunity to inspire student-led social action, developing important life skills like leadership, public speaking and planning. </w:t>
                            </w:r>
                          </w:p>
                          <w:p w:rsidR="008F1763" w:rsidRPr="00F335DD" w:rsidRDefault="008F1763" w:rsidP="00B61D47">
                            <w:pPr>
                              <w:shd w:val="clear" w:color="auto" w:fill="FFFFFF" w:themeFill="background1"/>
                              <w:spacing w:before="0" w:after="150" w:line="240" w:lineRule="auto"/>
                              <w:rPr>
                                <w:rFonts w:eastAsia="Times New Roman" w:cs="Arial"/>
                                <w:b/>
                                <w:color w:val="5D5E73"/>
                                <w:sz w:val="24"/>
                                <w:szCs w:val="24"/>
                                <w:shd w:val="clear" w:color="auto" w:fill="FFFFFF"/>
                                <w:lang w:eastAsia="en-GB"/>
                              </w:rPr>
                            </w:pPr>
                            <w:r w:rsidRPr="00F335DD">
                              <w:rPr>
                                <w:rFonts w:eastAsia="Times New Roman" w:cs="Arial"/>
                                <w:b/>
                                <w:color w:val="5D5E73"/>
                                <w:sz w:val="24"/>
                                <w:szCs w:val="24"/>
                                <w:shd w:val="clear" w:color="auto" w:fill="FFFFFF"/>
                                <w:lang w:eastAsia="en-GB"/>
                              </w:rPr>
                              <w:t>Its goal is to address the ongoing challenge of growing up LGBT+. Bullying and discrimination remain facts of life for LGBT+ students at school – 96% still hear homophobic remarks – with devastating results: 50% self-harm and 25% attempt suicide.</w:t>
                            </w:r>
                          </w:p>
                          <w:p w:rsidR="008F1763" w:rsidRDefault="008F1763" w:rsidP="00B61D47">
                            <w:pPr>
                              <w:shd w:val="clear" w:color="auto" w:fill="FFFFFF" w:themeFill="background1"/>
                              <w:spacing w:before="0" w:after="160" w:line="259" w:lineRule="auto"/>
                              <w:rPr>
                                <w:rFonts w:eastAsiaTheme="minorHAnsi"/>
                                <w:sz w:val="22"/>
                                <w:szCs w:val="22"/>
                              </w:rPr>
                            </w:pPr>
                          </w:p>
                          <w:p w:rsidR="008F1763" w:rsidRPr="004A7BDD" w:rsidRDefault="008F1763" w:rsidP="00B61D47">
                            <w:pPr>
                              <w:shd w:val="clear" w:color="auto" w:fill="FFFFFF" w:themeFill="background1"/>
                              <w:spacing w:before="0" w:after="160" w:line="259" w:lineRule="auto"/>
                              <w:rPr>
                                <w:rFonts w:eastAsiaTheme="minorHAnsi"/>
                                <w:sz w:val="22"/>
                                <w:szCs w:val="22"/>
                              </w:rPr>
                            </w:pPr>
                          </w:p>
                          <w:p w:rsidR="008F1763" w:rsidRDefault="008F1763" w:rsidP="00B61D47">
                            <w:pPr>
                              <w:shd w:val="clear" w:color="auto" w:fill="FFFFFF" w:themeFill="background1"/>
                              <w:rPr>
                                <w:color w:val="FFFFFF" w:themeColor="background1"/>
                              </w:rPr>
                            </w:pPr>
                          </w:p>
                          <w:p w:rsidR="008F1763" w:rsidRDefault="008F1763" w:rsidP="00B61D47">
                            <w:pPr>
                              <w:shd w:val="clear" w:color="auto" w:fill="FFFFFF" w:themeFill="background1"/>
                              <w:rPr>
                                <w:color w:val="FFFFFF" w:themeColor="background1"/>
                              </w:rPr>
                            </w:pPr>
                          </w:p>
                        </w:txbxContent>
                      </v:textbox>
                      <w10:wrap anchorx="margin"/>
                    </v:rect>
                  </w:pict>
                </mc:Fallback>
              </mc:AlternateContent>
            </w:r>
          </w:p>
        </w:tc>
      </w:tr>
      <w:tr w:rsidR="00F335DD" w:rsidTr="00B61D47">
        <w:tc>
          <w:tcPr>
            <w:tcW w:w="4508" w:type="dxa"/>
            <w:tcBorders>
              <w:top w:val="nil"/>
              <w:bottom w:val="nil"/>
            </w:tcBorders>
          </w:tcPr>
          <w:p w:rsidR="00F335DD" w:rsidRPr="000D2F6C" w:rsidRDefault="00AF1A60" w:rsidP="00B61D47">
            <w:pPr>
              <w:spacing w:before="0" w:after="160" w:line="259" w:lineRule="auto"/>
              <w:jc w:val="center"/>
              <w:rPr>
                <w:rFonts w:ascii="Arial" w:eastAsiaTheme="minorHAnsi" w:hAnsi="Arial" w:cs="Arial"/>
                <w:noProof/>
                <w:color w:val="FFFFFF"/>
                <w:lang w:eastAsia="en-GB"/>
              </w:rPr>
            </w:pPr>
            <w:r w:rsidRPr="000D2F6C">
              <w:rPr>
                <w:rFonts w:ascii="Arial" w:eastAsiaTheme="minorHAnsi" w:hAnsi="Arial" w:cs="Arial"/>
                <w:noProof/>
                <w:color w:val="FFFFFF"/>
                <w:lang w:eastAsia="en-GB"/>
              </w:rPr>
              <w:drawing>
                <wp:anchor distT="0" distB="0" distL="114300" distR="114300" simplePos="0" relativeHeight="251705344" behindDoc="0" locked="0" layoutInCell="1" allowOverlap="1" wp14:anchorId="1A8AC8F9" wp14:editId="594CB6DF">
                  <wp:simplePos x="0" y="0"/>
                  <wp:positionH relativeFrom="margin">
                    <wp:posOffset>1083613</wp:posOffset>
                  </wp:positionH>
                  <wp:positionV relativeFrom="paragraph">
                    <wp:posOffset>-323367</wp:posOffset>
                  </wp:positionV>
                  <wp:extent cx="608800" cy="814582"/>
                  <wp:effectExtent l="0" t="0" r="1270" b="5080"/>
                  <wp:wrapNone/>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415" r="27490"/>
                          <a:stretch/>
                        </pic:blipFill>
                        <pic:spPr bwMode="auto">
                          <a:xfrm>
                            <a:off x="0" y="0"/>
                            <a:ext cx="608800" cy="814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335DD" w:rsidTr="00B61D47">
        <w:tc>
          <w:tcPr>
            <w:tcW w:w="4508" w:type="dxa"/>
            <w:tcBorders>
              <w:top w:val="nil"/>
            </w:tcBorders>
          </w:tcPr>
          <w:p w:rsidR="00F335DD" w:rsidRDefault="00F335DD" w:rsidP="00B61D47">
            <w:pPr>
              <w:spacing w:before="0" w:after="160" w:line="259" w:lineRule="auto"/>
              <w:jc w:val="center"/>
              <w:rPr>
                <w:rFonts w:eastAsiaTheme="minorHAnsi"/>
                <w:b/>
                <w:sz w:val="22"/>
                <w:szCs w:val="22"/>
              </w:rPr>
            </w:pPr>
          </w:p>
        </w:tc>
      </w:tr>
      <w:tr w:rsidR="00B61D47" w:rsidTr="008F1763">
        <w:tc>
          <w:tcPr>
            <w:tcW w:w="4508" w:type="dxa"/>
            <w:tcBorders>
              <w:bottom w:val="nil"/>
            </w:tcBorders>
          </w:tcPr>
          <w:p w:rsidR="00B61D47" w:rsidRDefault="00B61D47" w:rsidP="008F1763">
            <w:pPr>
              <w:spacing w:before="0" w:after="160" w:line="259" w:lineRule="auto"/>
              <w:jc w:val="center"/>
              <w:rPr>
                <w:rFonts w:eastAsiaTheme="minorHAnsi"/>
                <w:b/>
                <w:sz w:val="22"/>
                <w:szCs w:val="22"/>
              </w:rPr>
            </w:pPr>
          </w:p>
          <w:p w:rsidR="00B61D47" w:rsidRPr="00D36584" w:rsidRDefault="00B61D47" w:rsidP="00AF1A60">
            <w:pPr>
              <w:spacing w:before="0" w:after="160" w:line="259" w:lineRule="auto"/>
              <w:jc w:val="center"/>
              <w:rPr>
                <w:rFonts w:eastAsiaTheme="minorHAnsi"/>
                <w:b/>
                <w:sz w:val="22"/>
                <w:szCs w:val="22"/>
              </w:rPr>
            </w:pPr>
            <w:r w:rsidRPr="00D36584">
              <w:rPr>
                <w:rFonts w:eastAsiaTheme="minorHAnsi"/>
                <w:b/>
                <w:sz w:val="22"/>
                <w:szCs w:val="22"/>
              </w:rPr>
              <w:t>Michèle Lee awarded MBE in 2018 New Years Honours List</w:t>
            </w:r>
          </w:p>
          <w:p w:rsidR="00B61D47" w:rsidRPr="00D36584" w:rsidRDefault="00B61D47" w:rsidP="008F1763">
            <w:pPr>
              <w:spacing w:before="0" w:after="160" w:line="259" w:lineRule="auto"/>
              <w:rPr>
                <w:rFonts w:eastAsiaTheme="minorHAnsi"/>
                <w:b/>
                <w:sz w:val="22"/>
                <w:szCs w:val="22"/>
              </w:rPr>
            </w:pPr>
            <w:r w:rsidRPr="00D36584">
              <w:rPr>
                <w:rFonts w:eastAsiaTheme="minorHAnsi"/>
                <w:noProof/>
                <w:sz w:val="22"/>
                <w:szCs w:val="22"/>
                <w:lang w:eastAsia="en-GB"/>
              </w:rPr>
              <w:drawing>
                <wp:anchor distT="0" distB="0" distL="114300" distR="114300" simplePos="0" relativeHeight="251704320" behindDoc="0" locked="0" layoutInCell="1" allowOverlap="1" wp14:anchorId="6F106E9D" wp14:editId="64706290">
                  <wp:simplePos x="0" y="0"/>
                  <wp:positionH relativeFrom="margin">
                    <wp:align>center</wp:align>
                  </wp:positionH>
                  <wp:positionV relativeFrom="paragraph">
                    <wp:posOffset>6350</wp:posOffset>
                  </wp:positionV>
                  <wp:extent cx="871332" cy="1054100"/>
                  <wp:effectExtent l="0" t="0" r="5080" b="0"/>
                  <wp:wrapNone/>
                  <wp:docPr id="227" name="Picture 227" descr="https://dyspraxiafoundation.org.uk/wp-content/uploads/2017/02/Michele-Lee-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yspraxiafoundation.org.uk/wp-content/uploads/2017/02/Michele-Lee-Croppe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332"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D47" w:rsidRPr="00D36584" w:rsidRDefault="00B61D47" w:rsidP="008F1763">
            <w:pPr>
              <w:spacing w:before="0" w:after="160" w:line="259" w:lineRule="auto"/>
              <w:rPr>
                <w:rFonts w:eastAsiaTheme="minorHAnsi"/>
                <w:b/>
                <w:sz w:val="22"/>
                <w:szCs w:val="22"/>
              </w:rPr>
            </w:pPr>
          </w:p>
          <w:p w:rsidR="00B61D47" w:rsidRPr="00D36584" w:rsidRDefault="00B61D47" w:rsidP="008F1763">
            <w:pPr>
              <w:spacing w:before="0" w:after="160" w:line="259" w:lineRule="auto"/>
              <w:rPr>
                <w:rFonts w:eastAsiaTheme="minorHAnsi"/>
                <w:b/>
                <w:sz w:val="22"/>
                <w:szCs w:val="22"/>
              </w:rPr>
            </w:pPr>
          </w:p>
          <w:p w:rsidR="00B61D47" w:rsidRPr="00D36584" w:rsidRDefault="00B61D47" w:rsidP="008F1763">
            <w:pPr>
              <w:spacing w:before="0" w:after="160" w:line="259" w:lineRule="auto"/>
              <w:rPr>
                <w:rFonts w:eastAsiaTheme="minorHAnsi"/>
                <w:b/>
                <w:sz w:val="22"/>
                <w:szCs w:val="22"/>
              </w:rPr>
            </w:pPr>
          </w:p>
          <w:p w:rsidR="00B61D47" w:rsidRPr="00D36584" w:rsidRDefault="00B61D47" w:rsidP="008F1763">
            <w:pPr>
              <w:spacing w:before="0" w:after="160" w:line="259" w:lineRule="auto"/>
              <w:rPr>
                <w:rFonts w:eastAsiaTheme="minorHAnsi"/>
                <w:sz w:val="22"/>
                <w:szCs w:val="22"/>
              </w:rPr>
            </w:pPr>
            <w:r w:rsidRPr="00D36584">
              <w:rPr>
                <w:rFonts w:eastAsiaTheme="minorHAnsi"/>
                <w:sz w:val="22"/>
                <w:szCs w:val="22"/>
              </w:rPr>
              <w:t>Congratulations to Michèle Lee, Trustee and former Chair of the Dyspraxia Foundation, appointed a Member of the Order of the British Empire.</w:t>
            </w:r>
          </w:p>
          <w:p w:rsidR="00B61D47" w:rsidRPr="00D36584" w:rsidRDefault="00B61D47" w:rsidP="008F1763">
            <w:pPr>
              <w:spacing w:before="0" w:after="160" w:line="259" w:lineRule="auto"/>
              <w:rPr>
                <w:rFonts w:eastAsiaTheme="minorHAnsi"/>
                <w:sz w:val="22"/>
                <w:szCs w:val="22"/>
              </w:rPr>
            </w:pPr>
            <w:r w:rsidRPr="00D36584">
              <w:rPr>
                <w:rFonts w:eastAsiaTheme="minorHAnsi"/>
                <w:sz w:val="22"/>
                <w:szCs w:val="22"/>
              </w:rPr>
              <w:t>Eleanor Howes, CEO for Dyspraxia Foundation said “we are delighted that Michèle’s hard work and dedication to dyspraxia has been recognised with this MBE.”</w:t>
            </w:r>
          </w:p>
          <w:p w:rsidR="00B61D47" w:rsidRPr="00D36584" w:rsidRDefault="00B61D47" w:rsidP="008F1763">
            <w:pPr>
              <w:spacing w:before="0" w:after="160" w:line="259" w:lineRule="auto"/>
              <w:rPr>
                <w:rFonts w:eastAsiaTheme="minorHAnsi"/>
                <w:b/>
                <w:sz w:val="22"/>
                <w:szCs w:val="22"/>
              </w:rPr>
            </w:pPr>
            <w:r w:rsidRPr="00D36584">
              <w:rPr>
                <w:rFonts w:eastAsiaTheme="minorHAnsi"/>
                <w:b/>
                <w:sz w:val="22"/>
                <w:szCs w:val="22"/>
              </w:rPr>
              <w:t>2018 marks the 30th anniversary since we started raising awareness of dyspraxia.</w:t>
            </w:r>
          </w:p>
          <w:p w:rsidR="00B61D47" w:rsidRPr="00D36584" w:rsidRDefault="00B61D47" w:rsidP="008F1763">
            <w:pPr>
              <w:spacing w:beforeAutospacing="1" w:after="100" w:afterAutospacing="1" w:line="240" w:lineRule="auto"/>
              <w:rPr>
                <w:rFonts w:asciiTheme="majorHAnsi" w:eastAsia="Times New Roman" w:hAnsiTheme="majorHAnsi" w:cstheme="majorHAnsi"/>
                <w:sz w:val="24"/>
                <w:szCs w:val="24"/>
                <w:lang w:eastAsia="en-GB"/>
              </w:rPr>
            </w:pPr>
            <w:r w:rsidRPr="00D36584">
              <w:rPr>
                <w:rFonts w:asciiTheme="majorHAnsi" w:eastAsia="Times New Roman" w:hAnsiTheme="majorHAnsi" w:cstheme="majorHAnsi"/>
                <w:sz w:val="24"/>
                <w:szCs w:val="24"/>
                <w:lang w:eastAsia="en-GB"/>
              </w:rPr>
              <w:t xml:space="preserve">We’ve achieved so much over the last 30 years and our efforts are definitely paying </w:t>
            </w:r>
            <w:r>
              <w:rPr>
                <w:rFonts w:asciiTheme="majorHAnsi" w:eastAsia="Times New Roman" w:hAnsiTheme="majorHAnsi" w:cstheme="majorHAnsi"/>
                <w:sz w:val="24"/>
                <w:szCs w:val="24"/>
                <w:lang w:eastAsia="en-GB"/>
              </w:rPr>
              <w:t>o</w:t>
            </w:r>
            <w:r w:rsidRPr="00D36584">
              <w:rPr>
                <w:rFonts w:asciiTheme="majorHAnsi" w:eastAsia="Times New Roman" w:hAnsiTheme="majorHAnsi" w:cstheme="majorHAnsi"/>
                <w:sz w:val="24"/>
                <w:szCs w:val="24"/>
                <w:lang w:eastAsia="en-GB"/>
              </w:rPr>
              <w:t>ff….</w:t>
            </w:r>
          </w:p>
        </w:tc>
      </w:tr>
      <w:tr w:rsidR="00B61D47" w:rsidTr="008F1763">
        <w:tc>
          <w:tcPr>
            <w:tcW w:w="4508" w:type="dxa"/>
            <w:tcBorders>
              <w:top w:val="nil"/>
              <w:bottom w:val="nil"/>
            </w:tcBorders>
          </w:tcPr>
          <w:p w:rsidR="00B61D47" w:rsidRPr="000D2F6C" w:rsidRDefault="00B61D47" w:rsidP="008F1763">
            <w:pPr>
              <w:spacing w:before="0" w:after="160" w:line="259" w:lineRule="auto"/>
              <w:jc w:val="center"/>
              <w:rPr>
                <w:rFonts w:ascii="Arial" w:eastAsiaTheme="minorHAnsi" w:hAnsi="Arial" w:cs="Arial"/>
                <w:noProof/>
                <w:color w:val="FFFFFF"/>
                <w:lang w:eastAsia="en-GB"/>
              </w:rPr>
            </w:pPr>
          </w:p>
        </w:tc>
      </w:tr>
      <w:tr w:rsidR="00B61D47" w:rsidTr="008F1763">
        <w:tc>
          <w:tcPr>
            <w:tcW w:w="4508" w:type="dxa"/>
            <w:tcBorders>
              <w:top w:val="nil"/>
            </w:tcBorders>
          </w:tcPr>
          <w:p w:rsidR="00B61D47" w:rsidRDefault="00B61D47" w:rsidP="008F1763">
            <w:r w:rsidRPr="00D36584">
              <w:rPr>
                <w:rFonts w:ascii="Arial" w:eastAsiaTheme="minorHAnsi" w:hAnsi="Arial" w:cs="Arial"/>
                <w:noProof/>
                <w:color w:val="FFFFFF"/>
                <w:lang w:eastAsia="en-GB"/>
              </w:rPr>
              <w:drawing>
                <wp:anchor distT="0" distB="0" distL="114300" distR="114300" simplePos="0" relativeHeight="251706368" behindDoc="0" locked="0" layoutInCell="1" allowOverlap="1" wp14:anchorId="46820CF2" wp14:editId="06378991">
                  <wp:simplePos x="0" y="0"/>
                  <wp:positionH relativeFrom="margin">
                    <wp:posOffset>800100</wp:posOffset>
                  </wp:positionH>
                  <wp:positionV relativeFrom="paragraph">
                    <wp:posOffset>2720975</wp:posOffset>
                  </wp:positionV>
                  <wp:extent cx="1171575" cy="1171575"/>
                  <wp:effectExtent l="0" t="0" r="9525" b="9525"/>
                  <wp:wrapNone/>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6584">
              <w:rPr>
                <w:rFonts w:asciiTheme="majorHAnsi" w:eastAsiaTheme="minorHAnsi" w:hAnsiTheme="majorHAnsi" w:cstheme="majorHAnsi"/>
                <w:sz w:val="22"/>
                <w:szCs w:val="22"/>
              </w:rPr>
              <w:t xml:space="preserve">Social Media is a great form of promotion for our 30th Appeal, and we want to build on all that we have achieved so far and over the next 30 years expand our services to further increase understanding of dyspraxia/DCD and reach out to many more people who need us. Using you, we can raise awareness even further. So why not share our 30th appeal with your Facebook followers, Facebook pages that you might manage, your twitter followers, or post pictures on Instagram - or whatever social media channel you prefer! Don't be a stranger and get involved in #Dyspraxia30.  </w:t>
            </w:r>
          </w:p>
          <w:p w:rsidR="00B61D47" w:rsidRDefault="00B61D47" w:rsidP="008F1763"/>
          <w:p w:rsidR="00B61D47" w:rsidRDefault="00B61D47" w:rsidP="008F1763"/>
          <w:p w:rsidR="00B61D47" w:rsidRDefault="00B61D47" w:rsidP="008F1763">
            <w:pPr>
              <w:spacing w:before="0" w:after="160" w:line="259" w:lineRule="auto"/>
              <w:jc w:val="center"/>
              <w:rPr>
                <w:rFonts w:eastAsiaTheme="minorHAnsi"/>
                <w:b/>
                <w:sz w:val="22"/>
                <w:szCs w:val="22"/>
              </w:rPr>
            </w:pPr>
          </w:p>
        </w:tc>
      </w:tr>
    </w:tbl>
    <w:p w:rsidR="00D36584" w:rsidRDefault="00AF1A60" w:rsidP="00D36584">
      <w:pPr>
        <w:spacing w:before="0" w:after="160" w:line="259" w:lineRule="auto"/>
        <w:jc w:val="center"/>
        <w:rPr>
          <w:rFonts w:eastAsiaTheme="minorHAnsi"/>
          <w:b/>
          <w:sz w:val="22"/>
          <w:szCs w:val="22"/>
        </w:rPr>
      </w:pPr>
      <w:r>
        <w:rPr>
          <w:noProof/>
          <w:lang w:eastAsia="en-GB"/>
        </w:rPr>
        <w:lastRenderedPageBreak/>
        <mc:AlternateContent>
          <mc:Choice Requires="wps">
            <w:drawing>
              <wp:anchor distT="0" distB="0" distL="114300" distR="114300" simplePos="0" relativeHeight="251678720" behindDoc="0" locked="0" layoutInCell="1" allowOverlap="1" wp14:anchorId="74E4E5E5" wp14:editId="0C547FED">
                <wp:simplePos x="0" y="0"/>
                <wp:positionH relativeFrom="margin">
                  <wp:posOffset>-423213</wp:posOffset>
                </wp:positionH>
                <wp:positionV relativeFrom="paragraph">
                  <wp:posOffset>-232012</wp:posOffset>
                </wp:positionV>
                <wp:extent cx="3181350" cy="93059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181350" cy="9305925"/>
                        </a:xfrm>
                        <a:prstGeom prst="rect">
                          <a:avLst/>
                        </a:prstGeom>
                        <a:solidFill>
                          <a:srgbClr val="FFC000">
                            <a:lumMod val="40000"/>
                            <a:lumOff val="60000"/>
                          </a:srgbClr>
                        </a:solidFill>
                        <a:ln w="6350">
                          <a:solidFill>
                            <a:prstClr val="black"/>
                          </a:solidFill>
                        </a:ln>
                      </wps:spPr>
                      <wps:txbx>
                        <w:txbxContent>
                          <w:p w:rsidR="008F1763" w:rsidRDefault="008F1763" w:rsidP="00B61D47">
                            <w:pPr>
                              <w:spacing w:before="0" w:after="160" w:line="259" w:lineRule="auto"/>
                              <w:jc w:val="center"/>
                              <w:rPr>
                                <w:rFonts w:eastAsiaTheme="minorHAnsi"/>
                                <w:b/>
                                <w:sz w:val="28"/>
                                <w:szCs w:val="22"/>
                                <w:u w:val="single"/>
                              </w:rPr>
                            </w:pPr>
                            <w:r w:rsidRPr="008B1585">
                              <w:rPr>
                                <w:rFonts w:eastAsiaTheme="minorHAnsi"/>
                                <w:b/>
                                <w:sz w:val="28"/>
                                <w:szCs w:val="22"/>
                                <w:u w:val="single"/>
                              </w:rPr>
                              <w:t>ACHIEVEMENTS</w:t>
                            </w:r>
                          </w:p>
                          <w:p w:rsidR="008F1763" w:rsidRPr="003B54C9" w:rsidRDefault="008F1763" w:rsidP="008F08AE">
                            <w:pPr>
                              <w:spacing w:before="0" w:after="160" w:line="259" w:lineRule="auto"/>
                              <w:jc w:val="center"/>
                              <w:rPr>
                                <w:rFonts w:eastAsiaTheme="minorHAnsi"/>
                                <w:b/>
                                <w:sz w:val="28"/>
                                <w:szCs w:val="22"/>
                                <w:u w:val="single"/>
                              </w:rPr>
                            </w:pPr>
                          </w:p>
                          <w:p w:rsidR="008F1763" w:rsidRDefault="008F1763" w:rsidP="008F08AE">
                            <w:pPr>
                              <w:spacing w:before="0" w:after="160" w:line="259" w:lineRule="auto"/>
                              <w:jc w:val="center"/>
                              <w:rPr>
                                <w:rFonts w:eastAsiaTheme="minorHAnsi"/>
                                <w:sz w:val="28"/>
                                <w:szCs w:val="22"/>
                                <w:u w:val="single"/>
                              </w:rPr>
                            </w:pPr>
                            <w:r w:rsidRPr="003B54C9">
                              <w:rPr>
                                <w:rFonts w:eastAsiaTheme="minorHAnsi"/>
                                <w:noProof/>
                                <w:sz w:val="28"/>
                                <w:szCs w:val="22"/>
                                <w:lang w:eastAsia="en-GB"/>
                              </w:rPr>
                              <w:drawing>
                                <wp:inline distT="0" distB="0" distL="0" distR="0" wp14:anchorId="5976967E" wp14:editId="35784334">
                                  <wp:extent cx="1589405" cy="12769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hwk-fs01\HomeFolders$\Staff\E.Walsh\Documents\Resources\photos for celebration evening\2017-2018\04F4E016-60E3-47E9-B699-C68388207B99.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79" t="7547"/>
                                          <a:stretch/>
                                        </pic:blipFill>
                                        <pic:spPr bwMode="auto">
                                          <a:xfrm rot="5400000">
                                            <a:off x="0" y="0"/>
                                            <a:ext cx="1589405" cy="1276985"/>
                                          </a:xfrm>
                                          <a:prstGeom prst="rect">
                                            <a:avLst/>
                                          </a:prstGeom>
                                          <a:noFill/>
                                          <a:ln>
                                            <a:noFill/>
                                          </a:ln>
                                          <a:extLst>
                                            <a:ext uri="{53640926-AAD7-44D8-BBD7-CCE9431645EC}">
                                              <a14:shadowObscured xmlns:a14="http://schemas.microsoft.com/office/drawing/2010/main"/>
                                            </a:ext>
                                          </a:extLst>
                                        </pic:spPr>
                                      </pic:pic>
                                    </a:graphicData>
                                  </a:graphic>
                                </wp:inline>
                              </w:drawing>
                            </w:r>
                          </w:p>
                          <w:p w:rsidR="008F1763" w:rsidRPr="003B54C9" w:rsidRDefault="008F1763" w:rsidP="008F08AE">
                            <w:pPr>
                              <w:spacing w:before="0" w:after="160" w:line="259" w:lineRule="auto"/>
                              <w:jc w:val="center"/>
                              <w:rPr>
                                <w:rFonts w:eastAsiaTheme="minorHAnsi"/>
                                <w:sz w:val="28"/>
                                <w:szCs w:val="22"/>
                                <w:u w:val="single"/>
                              </w:rPr>
                            </w:pPr>
                            <w:r w:rsidRPr="003B54C9">
                              <w:rPr>
                                <w:rFonts w:eastAsiaTheme="minorHAnsi"/>
                                <w:sz w:val="28"/>
                                <w:szCs w:val="22"/>
                                <w:u w:val="single"/>
                              </w:rPr>
                              <w:t>Katie Garry</w:t>
                            </w:r>
                          </w:p>
                          <w:p w:rsidR="008F1763" w:rsidRDefault="008F1763" w:rsidP="008F08AE">
                            <w:pPr>
                              <w:spacing w:before="0" w:after="160" w:line="259" w:lineRule="auto"/>
                              <w:jc w:val="center"/>
                              <w:rPr>
                                <w:rFonts w:eastAsiaTheme="minorHAnsi"/>
                                <w:sz w:val="28"/>
                                <w:szCs w:val="22"/>
                              </w:rPr>
                            </w:pPr>
                            <w:r w:rsidRPr="003B54C9">
                              <w:rPr>
                                <w:rFonts w:eastAsiaTheme="minorHAnsi"/>
                                <w:sz w:val="28"/>
                                <w:szCs w:val="22"/>
                              </w:rPr>
                              <w:t xml:space="preserve">This year Katie has </w:t>
                            </w:r>
                            <w:r>
                              <w:rPr>
                                <w:rFonts w:eastAsiaTheme="minorHAnsi"/>
                                <w:sz w:val="28"/>
                                <w:szCs w:val="22"/>
                              </w:rPr>
                              <w:t>worked extremely hard being a prefect</w:t>
                            </w:r>
                            <w:r w:rsidRPr="003B54C9">
                              <w:rPr>
                                <w:rFonts w:eastAsiaTheme="minorHAnsi"/>
                                <w:sz w:val="28"/>
                                <w:szCs w:val="22"/>
                              </w:rPr>
                              <w:t xml:space="preserve"> in Inclusion. She has spent all of her breaks and lunches supervising and supporting year 7 students in G7 and she has done a superb job.</w:t>
                            </w:r>
                          </w:p>
                          <w:p w:rsidR="008F1763" w:rsidRDefault="008F1763" w:rsidP="008F08AE">
                            <w:pPr>
                              <w:spacing w:before="0" w:after="160" w:line="259" w:lineRule="auto"/>
                              <w:rPr>
                                <w:rFonts w:eastAsiaTheme="minorHAnsi"/>
                                <w:sz w:val="28"/>
                                <w:szCs w:val="22"/>
                              </w:rPr>
                            </w:pPr>
                          </w:p>
                          <w:p w:rsidR="008F1763" w:rsidRPr="003B54C9" w:rsidRDefault="008F1763" w:rsidP="008F08AE">
                            <w:pPr>
                              <w:spacing w:before="0" w:after="160" w:line="259" w:lineRule="auto"/>
                              <w:rPr>
                                <w:rFonts w:eastAsiaTheme="minorHAnsi"/>
                                <w:sz w:val="28"/>
                                <w:szCs w:val="22"/>
                              </w:rPr>
                            </w:pPr>
                          </w:p>
                          <w:p w:rsidR="008F1763" w:rsidRDefault="008F1763" w:rsidP="00B61D47">
                            <w:pPr>
                              <w:spacing w:before="0" w:after="160" w:line="259" w:lineRule="auto"/>
                              <w:jc w:val="center"/>
                              <w:rPr>
                                <w:noProof/>
                                <w:lang w:eastAsia="en-GB"/>
                              </w:rPr>
                            </w:pPr>
                            <w:r>
                              <w:rPr>
                                <w:noProof/>
                                <w:lang w:eastAsia="en-GB"/>
                              </w:rPr>
                              <w:drawing>
                                <wp:inline distT="0" distB="0" distL="0" distR="0" wp14:anchorId="0132640D" wp14:editId="0534F688">
                                  <wp:extent cx="1816100" cy="2061845"/>
                                  <wp:effectExtent l="0" t="8573" r="4128" b="4127"/>
                                  <wp:docPr id="244" name="Picture 244" descr="\\svr-hwk-fs01\HomeFolders$\Staff\E.Walsh\Documents\Resources\photos for celebration evening\2017-2018\IMG_0157.JPG"/>
                                  <wp:cNvGraphicFramePr/>
                                  <a:graphic xmlns:a="http://schemas.openxmlformats.org/drawingml/2006/main">
                                    <a:graphicData uri="http://schemas.openxmlformats.org/drawingml/2006/picture">
                                      <pic:pic xmlns:pic="http://schemas.openxmlformats.org/drawingml/2006/picture">
                                        <pic:nvPicPr>
                                          <pic:cNvPr id="3" name="Picture 3" descr="\\svr-hwk-fs01\HomeFolders$\Staff\E.Walsh\Documents\Resources\photos for celebration evening\2017-2018\IMG_0157.JPG"/>
                                          <pic:cNvPicPr/>
                                        </pic:nvPicPr>
                                        <pic:blipFill rotWithShape="1">
                                          <a:blip r:embed="rId27" cstate="print">
                                            <a:extLst>
                                              <a:ext uri="{28A0092B-C50C-407E-A947-70E740481C1C}">
                                                <a14:useLocalDpi xmlns:a14="http://schemas.microsoft.com/office/drawing/2010/main" val="0"/>
                                              </a:ext>
                                            </a:extLst>
                                          </a:blip>
                                          <a:srcRect l="16187" t="436" r="18326"/>
                                          <a:stretch/>
                                        </pic:blipFill>
                                        <pic:spPr bwMode="auto">
                                          <a:xfrm rot="5400000">
                                            <a:off x="0" y="0"/>
                                            <a:ext cx="1816100" cy="2061845"/>
                                          </a:xfrm>
                                          <a:prstGeom prst="rect">
                                            <a:avLst/>
                                          </a:prstGeom>
                                          <a:noFill/>
                                          <a:ln>
                                            <a:noFill/>
                                          </a:ln>
                                          <a:extLst>
                                            <a:ext uri="{53640926-AAD7-44D8-BBD7-CCE9431645EC}">
                                              <a14:shadowObscured xmlns:a14="http://schemas.microsoft.com/office/drawing/2010/main"/>
                                            </a:ext>
                                          </a:extLst>
                                        </pic:spPr>
                                      </pic:pic>
                                    </a:graphicData>
                                  </a:graphic>
                                </wp:inline>
                              </w:drawing>
                            </w:r>
                          </w:p>
                          <w:p w:rsidR="008F1763" w:rsidRDefault="008F1763" w:rsidP="00B61D47">
                            <w:pPr>
                              <w:spacing w:before="0" w:after="160" w:line="259" w:lineRule="auto"/>
                              <w:jc w:val="center"/>
                              <w:rPr>
                                <w:rFonts w:eastAsiaTheme="minorHAnsi"/>
                                <w:sz w:val="28"/>
                                <w:szCs w:val="22"/>
                                <w:u w:val="single"/>
                              </w:rPr>
                            </w:pPr>
                          </w:p>
                          <w:p w:rsidR="008F1763" w:rsidRPr="003B54C9" w:rsidRDefault="008F1763" w:rsidP="00B61D47">
                            <w:pPr>
                              <w:spacing w:before="0" w:after="160" w:line="259" w:lineRule="auto"/>
                              <w:rPr>
                                <w:rFonts w:eastAsiaTheme="minorHAnsi"/>
                                <w:sz w:val="28"/>
                                <w:szCs w:val="22"/>
                                <w:u w:val="single"/>
                              </w:rPr>
                            </w:pPr>
                            <w:r w:rsidRPr="003B54C9">
                              <w:rPr>
                                <w:rFonts w:eastAsiaTheme="minorHAnsi"/>
                                <w:sz w:val="28"/>
                                <w:szCs w:val="22"/>
                                <w:u w:val="single"/>
                              </w:rPr>
                              <w:t>Ellie Taylor, Jessica Thain, Taj Owens, Brandon Gaskell and Joseph Kelly</w:t>
                            </w:r>
                          </w:p>
                          <w:p w:rsidR="008F1763" w:rsidRPr="003B54C9" w:rsidRDefault="008F1763" w:rsidP="00B61D47">
                            <w:pPr>
                              <w:spacing w:before="0" w:after="160" w:line="259" w:lineRule="auto"/>
                              <w:jc w:val="center"/>
                              <w:rPr>
                                <w:rFonts w:eastAsiaTheme="minorHAnsi"/>
                                <w:sz w:val="28"/>
                                <w:szCs w:val="22"/>
                              </w:rPr>
                            </w:pPr>
                            <w:r w:rsidRPr="003B54C9">
                              <w:rPr>
                                <w:rFonts w:eastAsiaTheme="minorHAnsi"/>
                                <w:sz w:val="28"/>
                                <w:szCs w:val="22"/>
                              </w:rPr>
                              <w:t>These students did an excellent job of creating posters for World Book Day to encourage young people to read. It was a very difficult job for Mrs Holmes to judge as all the designs were very creative.</w:t>
                            </w:r>
                          </w:p>
                          <w:p w:rsidR="008F1763" w:rsidRPr="003B54C9" w:rsidRDefault="008F1763" w:rsidP="008F08AE">
                            <w:pPr>
                              <w:spacing w:before="0" w:after="160" w:line="259" w:lineRule="auto"/>
                              <w:rPr>
                                <w:rFonts w:eastAsiaTheme="minorHAnsi"/>
                                <w:sz w:val="28"/>
                                <w:szCs w:val="22"/>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B54C9">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t>J</w:t>
                            </w:r>
                          </w:p>
                          <w:p w:rsidR="008F1763" w:rsidRPr="008F08AE" w:rsidRDefault="008F1763" w:rsidP="008F08AE">
                            <w:pPr>
                              <w:spacing w:before="0" w:after="160" w:line="259" w:lineRule="auto"/>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sidRPr="003B54C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w:t>
                            </w:r>
                            <w:r>
                              <w:rPr>
                                <w:rFonts w:ascii="Times New Roman" w:eastAsia="Times New Roman" w:hAnsi="Times New Roman" w:cs="Times New Roman"/>
                                <w:snapToGrid w:val="0"/>
                                <w:color w:val="000000"/>
                                <w:w w:val="0"/>
                                <w:sz w:val="0"/>
                                <w:szCs w:val="0"/>
                                <w:u w:val="single"/>
                                <w:bdr w:val="none" w:sz="0" w:space="0" w:color="000000"/>
                                <w:shd w:val="clear" w:color="000000" w:fill="000000"/>
                                <w:lang w:eastAsia="x-none" w:bidi="x-none"/>
                              </w:rPr>
                              <w:t>t</w:t>
                            </w: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B54C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jjjjjj</w:t>
                            </w:r>
                          </w:p>
                          <w:p w:rsidR="008F1763" w:rsidRDefault="008F1763" w:rsidP="008F08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4E5E5" id="Text Box 18" o:spid="_x0000_s1031" type="#_x0000_t202" style="position:absolute;left:0;text-align:left;margin-left:-33.3pt;margin-top:-18.25pt;width:250.5pt;height:732.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" fillcolor="#ffe699" strokeweight=".5pt">
                <v:textbox>
                  <w:txbxContent>
                    <w:p w:rsidR="008F1763" w:rsidRDefault="008F1763" w:rsidP="00B61D47">
                      <w:pPr>
                        <w:spacing w:before="0" w:after="160" w:line="259" w:lineRule="auto"/>
                        <w:jc w:val="center"/>
                        <w:rPr>
                          <w:rFonts w:eastAsiaTheme="minorHAnsi"/>
                          <w:b/>
                          <w:sz w:val="28"/>
                          <w:szCs w:val="22"/>
                          <w:u w:val="single"/>
                        </w:rPr>
                      </w:pPr>
                      <w:r w:rsidRPr="008B1585">
                        <w:rPr>
                          <w:rFonts w:eastAsiaTheme="minorHAnsi"/>
                          <w:b/>
                          <w:sz w:val="28"/>
                          <w:szCs w:val="22"/>
                          <w:u w:val="single"/>
                        </w:rPr>
                        <w:t>ACHIEVEMENTS</w:t>
                      </w:r>
                    </w:p>
                    <w:p w:rsidR="008F1763" w:rsidRPr="003B54C9" w:rsidRDefault="008F1763" w:rsidP="008F08AE">
                      <w:pPr>
                        <w:spacing w:before="0" w:after="160" w:line="259" w:lineRule="auto"/>
                        <w:jc w:val="center"/>
                        <w:rPr>
                          <w:rFonts w:eastAsiaTheme="minorHAnsi"/>
                          <w:b/>
                          <w:sz w:val="28"/>
                          <w:szCs w:val="22"/>
                          <w:u w:val="single"/>
                        </w:rPr>
                      </w:pPr>
                    </w:p>
                    <w:p w:rsidR="008F1763" w:rsidRDefault="008F1763" w:rsidP="008F08AE">
                      <w:pPr>
                        <w:spacing w:before="0" w:after="160" w:line="259" w:lineRule="auto"/>
                        <w:jc w:val="center"/>
                        <w:rPr>
                          <w:rFonts w:eastAsiaTheme="minorHAnsi"/>
                          <w:sz w:val="28"/>
                          <w:szCs w:val="22"/>
                          <w:u w:val="single"/>
                        </w:rPr>
                      </w:pPr>
                      <w:r w:rsidRPr="003B54C9">
                        <w:rPr>
                          <w:rFonts w:eastAsiaTheme="minorHAnsi"/>
                          <w:noProof/>
                          <w:sz w:val="28"/>
                          <w:szCs w:val="22"/>
                          <w:lang w:eastAsia="en-GB"/>
                        </w:rPr>
                        <w:drawing>
                          <wp:inline distT="0" distB="0" distL="0" distR="0" wp14:anchorId="5976967E" wp14:editId="35784334">
                            <wp:extent cx="1589405" cy="127698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r-hwk-fs01\HomeFolders$\Staff\E.Walsh\Documents\Resources\photos for celebration evening\2017-2018\04F4E016-60E3-47E9-B699-C68388207B99.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079" t="7547"/>
                                    <a:stretch/>
                                  </pic:blipFill>
                                  <pic:spPr bwMode="auto">
                                    <a:xfrm rot="5400000">
                                      <a:off x="0" y="0"/>
                                      <a:ext cx="1589405" cy="1276985"/>
                                    </a:xfrm>
                                    <a:prstGeom prst="rect">
                                      <a:avLst/>
                                    </a:prstGeom>
                                    <a:noFill/>
                                    <a:ln>
                                      <a:noFill/>
                                    </a:ln>
                                    <a:extLst>
                                      <a:ext uri="{53640926-AAD7-44D8-BBD7-CCE9431645EC}">
                                        <a14:shadowObscured xmlns:a14="http://schemas.microsoft.com/office/drawing/2010/main"/>
                                      </a:ext>
                                    </a:extLst>
                                  </pic:spPr>
                                </pic:pic>
                              </a:graphicData>
                            </a:graphic>
                          </wp:inline>
                        </w:drawing>
                      </w:r>
                    </w:p>
                    <w:p w:rsidR="008F1763" w:rsidRPr="003B54C9" w:rsidRDefault="008F1763" w:rsidP="008F08AE">
                      <w:pPr>
                        <w:spacing w:before="0" w:after="160" w:line="259" w:lineRule="auto"/>
                        <w:jc w:val="center"/>
                        <w:rPr>
                          <w:rFonts w:eastAsiaTheme="minorHAnsi"/>
                          <w:sz w:val="28"/>
                          <w:szCs w:val="22"/>
                          <w:u w:val="single"/>
                        </w:rPr>
                      </w:pPr>
                      <w:r w:rsidRPr="003B54C9">
                        <w:rPr>
                          <w:rFonts w:eastAsiaTheme="minorHAnsi"/>
                          <w:sz w:val="28"/>
                          <w:szCs w:val="22"/>
                          <w:u w:val="single"/>
                        </w:rPr>
                        <w:t>Katie Garry</w:t>
                      </w:r>
                    </w:p>
                    <w:p w:rsidR="008F1763" w:rsidRDefault="008F1763" w:rsidP="008F08AE">
                      <w:pPr>
                        <w:spacing w:before="0" w:after="160" w:line="259" w:lineRule="auto"/>
                        <w:jc w:val="center"/>
                        <w:rPr>
                          <w:rFonts w:eastAsiaTheme="minorHAnsi"/>
                          <w:sz w:val="28"/>
                          <w:szCs w:val="22"/>
                        </w:rPr>
                      </w:pPr>
                      <w:r w:rsidRPr="003B54C9">
                        <w:rPr>
                          <w:rFonts w:eastAsiaTheme="minorHAnsi"/>
                          <w:sz w:val="28"/>
                          <w:szCs w:val="22"/>
                        </w:rPr>
                        <w:t xml:space="preserve">This year Katie has </w:t>
                      </w:r>
                      <w:r>
                        <w:rPr>
                          <w:rFonts w:eastAsiaTheme="minorHAnsi"/>
                          <w:sz w:val="28"/>
                          <w:szCs w:val="22"/>
                        </w:rPr>
                        <w:t>worked extremely hard being a prefect</w:t>
                      </w:r>
                      <w:r w:rsidRPr="003B54C9">
                        <w:rPr>
                          <w:rFonts w:eastAsiaTheme="minorHAnsi"/>
                          <w:sz w:val="28"/>
                          <w:szCs w:val="22"/>
                        </w:rPr>
                        <w:t xml:space="preserve"> in Inclusion. She has spent all of her breaks and lunches supervising and supporting year 7 students in G7 and she has done a superb job.</w:t>
                      </w:r>
                    </w:p>
                    <w:p w:rsidR="008F1763" w:rsidRDefault="008F1763" w:rsidP="008F08AE">
                      <w:pPr>
                        <w:spacing w:before="0" w:after="160" w:line="259" w:lineRule="auto"/>
                        <w:rPr>
                          <w:rFonts w:eastAsiaTheme="minorHAnsi"/>
                          <w:sz w:val="28"/>
                          <w:szCs w:val="22"/>
                        </w:rPr>
                      </w:pPr>
                    </w:p>
                    <w:p w:rsidR="008F1763" w:rsidRPr="003B54C9" w:rsidRDefault="008F1763" w:rsidP="008F08AE">
                      <w:pPr>
                        <w:spacing w:before="0" w:after="160" w:line="259" w:lineRule="auto"/>
                        <w:rPr>
                          <w:rFonts w:eastAsiaTheme="minorHAnsi"/>
                          <w:sz w:val="28"/>
                          <w:szCs w:val="22"/>
                        </w:rPr>
                      </w:pPr>
                    </w:p>
                    <w:p w:rsidR="008F1763" w:rsidRDefault="008F1763" w:rsidP="00B61D47">
                      <w:pPr>
                        <w:spacing w:before="0" w:after="160" w:line="259" w:lineRule="auto"/>
                        <w:jc w:val="center"/>
                        <w:rPr>
                          <w:noProof/>
                          <w:lang w:eastAsia="en-GB"/>
                        </w:rPr>
                      </w:pPr>
                      <w:r>
                        <w:rPr>
                          <w:noProof/>
                          <w:lang w:eastAsia="en-GB"/>
                        </w:rPr>
                        <w:drawing>
                          <wp:inline distT="0" distB="0" distL="0" distR="0" wp14:anchorId="0132640D" wp14:editId="0534F688">
                            <wp:extent cx="1816100" cy="2061845"/>
                            <wp:effectExtent l="0" t="8573" r="4128" b="4127"/>
                            <wp:docPr id="244" name="Picture 244" descr="\\svr-hwk-fs01\HomeFolders$\Staff\E.Walsh\Documents\Resources\photos for celebration evening\2017-2018\IMG_0157.JPG"/>
                            <wp:cNvGraphicFramePr/>
                            <a:graphic xmlns:a="http://schemas.openxmlformats.org/drawingml/2006/main">
                              <a:graphicData uri="http://schemas.openxmlformats.org/drawingml/2006/picture">
                                <pic:pic xmlns:pic="http://schemas.openxmlformats.org/drawingml/2006/picture">
                                  <pic:nvPicPr>
                                    <pic:cNvPr id="3" name="Picture 3" descr="\\svr-hwk-fs01\HomeFolders$\Staff\E.Walsh\Documents\Resources\photos for celebration evening\2017-2018\IMG_0157.JPG"/>
                                    <pic:cNvPicPr/>
                                  </pic:nvPicPr>
                                  <pic:blipFill rotWithShape="1">
                                    <a:blip r:embed="rId29" cstate="print">
                                      <a:extLst>
                                        <a:ext uri="{28A0092B-C50C-407E-A947-70E740481C1C}">
                                          <a14:useLocalDpi xmlns:a14="http://schemas.microsoft.com/office/drawing/2010/main" val="0"/>
                                        </a:ext>
                                      </a:extLst>
                                    </a:blip>
                                    <a:srcRect l="16187" t="436" r="18326"/>
                                    <a:stretch/>
                                  </pic:blipFill>
                                  <pic:spPr bwMode="auto">
                                    <a:xfrm rot="5400000">
                                      <a:off x="0" y="0"/>
                                      <a:ext cx="1816100" cy="2061845"/>
                                    </a:xfrm>
                                    <a:prstGeom prst="rect">
                                      <a:avLst/>
                                    </a:prstGeom>
                                    <a:noFill/>
                                    <a:ln>
                                      <a:noFill/>
                                    </a:ln>
                                    <a:extLst>
                                      <a:ext uri="{53640926-AAD7-44D8-BBD7-CCE9431645EC}">
                                        <a14:shadowObscured xmlns:a14="http://schemas.microsoft.com/office/drawing/2010/main"/>
                                      </a:ext>
                                    </a:extLst>
                                  </pic:spPr>
                                </pic:pic>
                              </a:graphicData>
                            </a:graphic>
                          </wp:inline>
                        </w:drawing>
                      </w:r>
                    </w:p>
                    <w:p w:rsidR="008F1763" w:rsidRDefault="008F1763" w:rsidP="00B61D47">
                      <w:pPr>
                        <w:spacing w:before="0" w:after="160" w:line="259" w:lineRule="auto"/>
                        <w:jc w:val="center"/>
                        <w:rPr>
                          <w:rFonts w:eastAsiaTheme="minorHAnsi"/>
                          <w:sz w:val="28"/>
                          <w:szCs w:val="22"/>
                          <w:u w:val="single"/>
                        </w:rPr>
                      </w:pPr>
                    </w:p>
                    <w:p w:rsidR="008F1763" w:rsidRPr="003B54C9" w:rsidRDefault="008F1763" w:rsidP="00B61D47">
                      <w:pPr>
                        <w:spacing w:before="0" w:after="160" w:line="259" w:lineRule="auto"/>
                        <w:rPr>
                          <w:rFonts w:eastAsiaTheme="minorHAnsi"/>
                          <w:sz w:val="28"/>
                          <w:szCs w:val="22"/>
                          <w:u w:val="single"/>
                        </w:rPr>
                      </w:pPr>
                      <w:r w:rsidRPr="003B54C9">
                        <w:rPr>
                          <w:rFonts w:eastAsiaTheme="minorHAnsi"/>
                          <w:sz w:val="28"/>
                          <w:szCs w:val="22"/>
                          <w:u w:val="single"/>
                        </w:rPr>
                        <w:t xml:space="preserve">Ellie Taylor, Jessica </w:t>
                      </w:r>
                      <w:proofErr w:type="spellStart"/>
                      <w:r w:rsidRPr="003B54C9">
                        <w:rPr>
                          <w:rFonts w:eastAsiaTheme="minorHAnsi"/>
                          <w:sz w:val="28"/>
                          <w:szCs w:val="22"/>
                          <w:u w:val="single"/>
                        </w:rPr>
                        <w:t>Thain</w:t>
                      </w:r>
                      <w:proofErr w:type="spellEnd"/>
                      <w:r w:rsidRPr="003B54C9">
                        <w:rPr>
                          <w:rFonts w:eastAsiaTheme="minorHAnsi"/>
                          <w:sz w:val="28"/>
                          <w:szCs w:val="22"/>
                          <w:u w:val="single"/>
                        </w:rPr>
                        <w:t>, Taj Owens, Brandon Gaskell and Joseph Kelly</w:t>
                      </w:r>
                    </w:p>
                    <w:p w:rsidR="008F1763" w:rsidRPr="003B54C9" w:rsidRDefault="008F1763" w:rsidP="00B61D47">
                      <w:pPr>
                        <w:spacing w:before="0" w:after="160" w:line="259" w:lineRule="auto"/>
                        <w:jc w:val="center"/>
                        <w:rPr>
                          <w:rFonts w:eastAsiaTheme="minorHAnsi"/>
                          <w:sz w:val="28"/>
                          <w:szCs w:val="22"/>
                        </w:rPr>
                      </w:pPr>
                      <w:r w:rsidRPr="003B54C9">
                        <w:rPr>
                          <w:rFonts w:eastAsiaTheme="minorHAnsi"/>
                          <w:sz w:val="28"/>
                          <w:szCs w:val="22"/>
                        </w:rPr>
                        <w:t>These students did an excellent job of creating posters for World Book Day to encourage young people to read. It was a very difficult job for Mrs Holmes to judge as all the designs were very creative.</w:t>
                      </w:r>
                    </w:p>
                    <w:p w:rsidR="008F1763" w:rsidRPr="003B54C9" w:rsidRDefault="008F1763" w:rsidP="008F08AE">
                      <w:pPr>
                        <w:spacing w:before="0" w:after="160" w:line="259" w:lineRule="auto"/>
                        <w:rPr>
                          <w:rFonts w:eastAsiaTheme="minorHAnsi"/>
                          <w:sz w:val="28"/>
                          <w:szCs w:val="22"/>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3B54C9">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t>J</w:t>
                      </w:r>
                    </w:p>
                    <w:p w:rsidR="008F1763" w:rsidRPr="008F08AE" w:rsidRDefault="008F1763" w:rsidP="008F08AE">
                      <w:pPr>
                        <w:spacing w:before="0" w:after="160" w:line="259" w:lineRule="auto"/>
                        <w:rPr>
                          <w:rFonts w:ascii="Times New Roman" w:eastAsia="Times New Roman" w:hAnsi="Times New Roman" w:cs="Times New Roman"/>
                          <w:snapToGrid w:val="0"/>
                          <w:color w:val="000000"/>
                          <w:w w:val="0"/>
                          <w:sz w:val="0"/>
                          <w:szCs w:val="0"/>
                          <w:bdr w:val="none" w:sz="0" w:space="0" w:color="000000"/>
                          <w:shd w:val="clear" w:color="000000" w:fill="000000"/>
                          <w:lang w:eastAsia="x-none" w:bidi="x-none"/>
                        </w:rPr>
                      </w:pPr>
                      <w:r w:rsidRPr="003B54C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T</w:t>
                      </w:r>
                      <w:r>
                        <w:rPr>
                          <w:rFonts w:ascii="Times New Roman" w:eastAsia="Times New Roman" w:hAnsi="Times New Roman" w:cs="Times New Roman"/>
                          <w:snapToGrid w:val="0"/>
                          <w:color w:val="000000"/>
                          <w:w w:val="0"/>
                          <w:sz w:val="0"/>
                          <w:szCs w:val="0"/>
                          <w:u w:val="single"/>
                          <w:bdr w:val="none" w:sz="0" w:space="0" w:color="000000"/>
                          <w:shd w:val="clear" w:color="000000" w:fill="000000"/>
                          <w:lang w:eastAsia="x-none" w:bidi="x-none"/>
                        </w:rPr>
                        <w:t>t</w:t>
                      </w: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8F1763" w:rsidRPr="003B54C9" w:rsidRDefault="008F1763" w:rsidP="008F08AE">
                      <w:pPr>
                        <w:spacing w:before="0" w:after="160" w:line="259"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proofErr w:type="gramStart"/>
                      <w:r w:rsidRPr="003B54C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jjjjjj</w:t>
                      </w:r>
                      <w:proofErr w:type="spellEnd"/>
                      <w:proofErr w:type="gramEnd"/>
                    </w:p>
                    <w:p w:rsidR="008F1763" w:rsidRDefault="008F1763" w:rsidP="008F08AE"/>
                  </w:txbxContent>
                </v:textbox>
                <w10:wrap anchorx="margin"/>
              </v:shape>
            </w:pict>
          </mc:Fallback>
        </mc:AlternateContent>
      </w:r>
      <w:r w:rsidRPr="00C12F6E">
        <w:rPr>
          <w:noProof/>
          <w:sz w:val="24"/>
          <w:szCs w:val="24"/>
          <w:lang w:eastAsia="en-GB"/>
        </w:rPr>
        <mc:AlternateContent>
          <mc:Choice Requires="wps">
            <w:drawing>
              <wp:anchor distT="0" distB="0" distL="114300" distR="114300" simplePos="0" relativeHeight="251709440" behindDoc="0" locked="0" layoutInCell="1" allowOverlap="1" wp14:anchorId="18B76CC6" wp14:editId="4FD4AAD7">
                <wp:simplePos x="0" y="0"/>
                <wp:positionH relativeFrom="column">
                  <wp:posOffset>2980329</wp:posOffset>
                </wp:positionH>
                <wp:positionV relativeFrom="paragraph">
                  <wp:posOffset>-216223</wp:posOffset>
                </wp:positionV>
                <wp:extent cx="3554730" cy="9277350"/>
                <wp:effectExtent l="0" t="0" r="26670" b="19050"/>
                <wp:wrapNone/>
                <wp:docPr id="203" name="Rectangle 203"/>
                <wp:cNvGraphicFramePr/>
                <a:graphic xmlns:a="http://schemas.openxmlformats.org/drawingml/2006/main">
                  <a:graphicData uri="http://schemas.microsoft.com/office/word/2010/wordprocessingShape">
                    <wps:wsp>
                      <wps:cNvSpPr/>
                      <wps:spPr>
                        <a:xfrm>
                          <a:off x="0" y="0"/>
                          <a:ext cx="3554730" cy="927735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rsidR="008F1763" w:rsidRDefault="008F1763" w:rsidP="00B61D47">
                            <w:pPr>
                              <w:spacing w:before="0" w:after="160" w:line="259" w:lineRule="auto"/>
                              <w:jc w:val="center"/>
                              <w:rPr>
                                <w:rFonts w:ascii="Arial" w:eastAsiaTheme="minorHAnsi" w:hAnsi="Arial" w:cs="Arial"/>
                                <w:b/>
                                <w:u w:val="single"/>
                              </w:rPr>
                            </w:pPr>
                            <w:r w:rsidRPr="00B64EA6">
                              <w:rPr>
                                <w:rFonts w:ascii="Arial" w:eastAsiaTheme="minorHAnsi" w:hAnsi="Arial" w:cs="Arial"/>
                                <w:b/>
                                <w:u w:val="single"/>
                              </w:rPr>
                              <w:t>Quality First Teaching Strategies for students with ADHD</w:t>
                            </w:r>
                          </w:p>
                          <w:p w:rsidR="008F1763" w:rsidRPr="00B64EA6" w:rsidRDefault="008F1763" w:rsidP="00B61D47">
                            <w:pPr>
                              <w:spacing w:before="0" w:after="160" w:line="259" w:lineRule="auto"/>
                              <w:jc w:val="center"/>
                              <w:rPr>
                                <w:rFonts w:ascii="Arial" w:eastAsiaTheme="minorHAnsi" w:hAnsi="Arial" w:cs="Arial"/>
                                <w:b/>
                                <w:u w:val="single"/>
                              </w:rPr>
                            </w:pPr>
                          </w:p>
                          <w:p w:rsidR="008F1763" w:rsidRPr="00B61D47" w:rsidRDefault="008F1763" w:rsidP="00B61D47">
                            <w:pPr>
                              <w:rPr>
                                <w:rFonts w:ascii="Arial" w:hAnsi="Arial" w:cs="Arial"/>
                              </w:rPr>
                            </w:pPr>
                            <w:r w:rsidRPr="00B61D47">
                              <w:rPr>
                                <w:rFonts w:ascii="Arial" w:hAnsi="Arial" w:cs="Arial"/>
                              </w:rPr>
                              <w:t>Attention deficit hyperactivity disorder (ADHD) is a behavioural disorder that includes symptoms such as inattentiveness, hyperactivity and impulsiveness. (NHS.UK, 2018) A study carried out by the Centre for Educational Neuroscience Just 1.4% of the 13,586 children asked about had been given a diagnosis at some point (2.2 % of boys and 0.5 % of girls)</w:t>
                            </w:r>
                          </w:p>
                          <w:p w:rsidR="008F1763" w:rsidRPr="00B61D47" w:rsidRDefault="008F1763" w:rsidP="00B61D47">
                            <w:pPr>
                              <w:spacing w:before="0"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Symptoms of ADHD include:</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feeling restless or fidgety</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talking a lot and interrupting</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becoming easily distracted</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finding it hard to concentrate</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 xml:space="preserve">saying or doing things without thinking </w:t>
                            </w:r>
                          </w:p>
                          <w:p w:rsidR="008F1763" w:rsidRPr="00B61D47" w:rsidRDefault="008F1763" w:rsidP="00B61D47">
                            <w:pPr>
                              <w:spacing w:beforeAutospacing="1"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(Youngminds, 2018)</w:t>
                            </w:r>
                          </w:p>
                          <w:p w:rsidR="008F1763" w:rsidRPr="00B61D47" w:rsidRDefault="008F1763" w:rsidP="00B61D47">
                            <w:pPr>
                              <w:spacing w:beforeAutospacing="1"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The following QFT strategies can be used to help and support our students in the classroom</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Instructions broken down into manageable chunks and given in sequence</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Additional time to complete tasks if necessary</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Provide lots of opportunities for kinaesthetic learning e.g. practical activities, experiential learning, multi -sensory resources</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Make expectations for behaviour explicit by giving clear targets, explanations and modelling where possible.</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Communicate in a calm, clear manner Keep instructions, routines and rules short, precise and positive</w:t>
                            </w:r>
                          </w:p>
                          <w:p w:rsidR="008F1763" w:rsidRPr="00B61D47" w:rsidRDefault="008F1763" w:rsidP="00B61D47">
                            <w:pPr>
                              <w:pStyle w:val="ListParagraph"/>
                              <w:numPr>
                                <w:ilvl w:val="0"/>
                                <w:numId w:val="1"/>
                              </w:numPr>
                              <w:spacing w:before="0" w:after="160" w:line="259" w:lineRule="auto"/>
                              <w:rPr>
                                <w:rFonts w:ascii="Arial" w:eastAsia="Times New Roman" w:hAnsi="Arial" w:cs="Arial"/>
                                <w:color w:val="555454"/>
                                <w:lang w:eastAsia="en-GB"/>
                              </w:rPr>
                            </w:pPr>
                            <w:r w:rsidRPr="00B61D47">
                              <w:rPr>
                                <w:rFonts w:ascii="Arial" w:eastAsiaTheme="minorHAnsi" w:hAnsi="Arial" w:cs="Arial"/>
                              </w:rPr>
                              <w:t>Listen to the pupil, giving them an opportunity to explain their behaviours.</w:t>
                            </w:r>
                          </w:p>
                          <w:p w:rsidR="008F1763" w:rsidRPr="00B61D47" w:rsidRDefault="008F1763" w:rsidP="00B61D47">
                            <w:pPr>
                              <w:spacing w:beforeAutospacing="1" w:after="100" w:afterAutospacing="1" w:line="240" w:lineRule="auto"/>
                              <w:ind w:left="2880"/>
                              <w:rPr>
                                <w:rFonts w:ascii="Arial" w:eastAsiaTheme="minorHAnsi" w:hAnsi="Arial" w:cs="Arial"/>
                              </w:rPr>
                            </w:pPr>
                            <w:r w:rsidRPr="00B61D47">
                              <w:rPr>
                                <w:rFonts w:ascii="Arial" w:eastAsiaTheme="minorHAnsi" w:hAnsi="Arial" w:cs="Arial"/>
                              </w:rPr>
                              <w:t>(Taken from Quality First Teaching, Wigan Council. 2016)</w:t>
                            </w:r>
                          </w:p>
                          <w:p w:rsidR="008F1763" w:rsidRDefault="008F1763" w:rsidP="00B61D47">
                            <w:pPr>
                              <w:spacing w:beforeAutospacing="1" w:after="100" w:afterAutospacing="1" w:line="240" w:lineRule="auto"/>
                              <w:jc w:val="both"/>
                              <w:rPr>
                                <w:rFonts w:ascii="Arial" w:eastAsiaTheme="minorHAnsi" w:hAnsi="Arial" w:cs="Arial"/>
                                <w:color w:val="002060"/>
                              </w:rPr>
                            </w:pPr>
                            <w:r>
                              <w:rPr>
                                <w:rFonts w:ascii="Arial" w:eastAsiaTheme="minorHAnsi" w:hAnsi="Arial" w:cs="Arial"/>
                                <w:color w:val="002060"/>
                              </w:rPr>
                              <w:t>Useful websites:</w:t>
                            </w:r>
                          </w:p>
                          <w:p w:rsidR="008F1763" w:rsidRPr="00B06C95" w:rsidRDefault="003553AE" w:rsidP="00B61D47">
                            <w:pPr>
                              <w:spacing w:beforeAutospacing="1" w:after="100" w:afterAutospacing="1" w:line="240" w:lineRule="auto"/>
                              <w:jc w:val="both"/>
                              <w:rPr>
                                <w:rFonts w:ascii="Arial" w:eastAsiaTheme="minorHAnsi" w:hAnsi="Arial" w:cs="Arial"/>
                                <w:color w:val="002060"/>
                              </w:rPr>
                            </w:pPr>
                            <w:hyperlink r:id="rId30" w:history="1">
                              <w:r w:rsidR="008F1763" w:rsidRPr="00B61D47">
                                <w:rPr>
                                  <w:rFonts w:ascii="Arial" w:eastAsia="Times New Roman" w:hAnsi="Arial" w:cs="Arial"/>
                                  <w:color w:val="002060"/>
                                  <w:u w:val="single"/>
                                  <w:lang w:eastAsia="en-GB"/>
                                </w:rPr>
                                <w:t>https://youngminds.org.uk/find-help/conditions/adhd/?gclid=EAIaIQobChMI9u_ilby32wIVzrDtCh39kggvEAAYASAAEgL9XfD_BwE</w:t>
                              </w:r>
                            </w:hyperlink>
                          </w:p>
                          <w:p w:rsidR="008F1763" w:rsidRPr="00B64EA6" w:rsidRDefault="003553AE" w:rsidP="00B61D47">
                            <w:pPr>
                              <w:spacing w:beforeAutospacing="1" w:after="100" w:afterAutospacing="1" w:line="240" w:lineRule="auto"/>
                              <w:jc w:val="both"/>
                              <w:rPr>
                                <w:rFonts w:ascii="Arial" w:eastAsia="Times New Roman" w:hAnsi="Arial" w:cs="Arial"/>
                                <w:color w:val="002060"/>
                                <w:sz w:val="18"/>
                                <w:szCs w:val="18"/>
                                <w:lang w:eastAsia="en-GB"/>
                              </w:rPr>
                            </w:pPr>
                            <w:hyperlink r:id="rId31" w:history="1">
                              <w:r w:rsidR="008F1763" w:rsidRPr="00B64EA6">
                                <w:rPr>
                                  <w:rFonts w:ascii="Arial" w:eastAsia="Times New Roman" w:hAnsi="Arial" w:cs="Arial"/>
                                  <w:color w:val="002060"/>
                                  <w:sz w:val="18"/>
                                  <w:szCs w:val="18"/>
                                  <w:u w:val="single"/>
                                  <w:lang w:eastAsia="en-GB"/>
                                </w:rPr>
                                <w:t>http://www.lanc.org.uk/wp-content/uploads/2011/08/what-every-teacher-should-know-about-ADHD.pdf</w:t>
                              </w:r>
                            </w:hyperlink>
                          </w:p>
                          <w:p w:rsidR="008F1763" w:rsidRPr="00B64EA6" w:rsidRDefault="003553AE" w:rsidP="00B61D47">
                            <w:pPr>
                              <w:spacing w:beforeAutospacing="1" w:after="100" w:afterAutospacing="1" w:line="240" w:lineRule="auto"/>
                              <w:jc w:val="both"/>
                              <w:rPr>
                                <w:rFonts w:ascii="Arial" w:eastAsia="Times New Roman" w:hAnsi="Arial" w:cs="Arial"/>
                                <w:color w:val="002060"/>
                                <w:sz w:val="18"/>
                                <w:szCs w:val="18"/>
                                <w:lang w:eastAsia="en-GB"/>
                              </w:rPr>
                            </w:pPr>
                            <w:hyperlink r:id="rId32" w:history="1">
                              <w:r w:rsidR="008F1763" w:rsidRPr="00B64EA6">
                                <w:rPr>
                                  <w:rFonts w:ascii="Arial" w:eastAsia="Times New Roman" w:hAnsi="Arial" w:cs="Arial"/>
                                  <w:color w:val="002060"/>
                                  <w:sz w:val="18"/>
                                  <w:szCs w:val="18"/>
                                  <w:u w:val="single"/>
                                  <w:lang w:eastAsia="en-GB"/>
                                </w:rPr>
                                <w:t>http://www.sec-ed.co.uk/best-practice/teaching-pupils-with-adhd</w:t>
                              </w:r>
                            </w:hyperlink>
                          </w:p>
                          <w:p w:rsidR="008F1763" w:rsidRPr="00B64EA6" w:rsidRDefault="008F1763" w:rsidP="00B61D47">
                            <w:pPr>
                              <w:spacing w:before="0" w:after="160" w:line="259" w:lineRule="auto"/>
                              <w:rPr>
                                <w:rFonts w:eastAsiaTheme="minorHAnsi"/>
                              </w:rPr>
                            </w:pPr>
                          </w:p>
                          <w:p w:rsidR="008F1763" w:rsidRPr="00B64EA6" w:rsidRDefault="008F1763" w:rsidP="00B61D47">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8B76CC6" id="Rectangle 203" o:spid="_x0000_s1032" style="position:absolute;left:0;text-align:left;margin-left:234.65pt;margin-top:-17.05pt;width:279.9pt;height:730.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" fillcolor="#b1cbe9" strokecolor="#5b9bd5" strokeweight=".5pt">
                <v:fill color2="#92b9e4" rotate="t" colors="0 #b1cbe9;.5 #a3c1e5;1 #92b9e4" focus="100%" type="gradient">
                  <o:fill v:ext="view" type="gradientUnscaled"/>
                </v:fill>
                <v:textbox inset=",14.4pt,8.64pt,18pt">
                  <w:txbxContent>
                    <w:p w:rsidR="008F1763" w:rsidRDefault="008F1763" w:rsidP="00B61D47">
                      <w:pPr>
                        <w:spacing w:before="0" w:after="160" w:line="259" w:lineRule="auto"/>
                        <w:jc w:val="center"/>
                        <w:rPr>
                          <w:rFonts w:ascii="Arial" w:eastAsiaTheme="minorHAnsi" w:hAnsi="Arial" w:cs="Arial"/>
                          <w:b/>
                          <w:u w:val="single"/>
                        </w:rPr>
                      </w:pPr>
                      <w:r w:rsidRPr="00B64EA6">
                        <w:rPr>
                          <w:rFonts w:ascii="Arial" w:eastAsiaTheme="minorHAnsi" w:hAnsi="Arial" w:cs="Arial"/>
                          <w:b/>
                          <w:u w:val="single"/>
                        </w:rPr>
                        <w:t>Quality First Teaching Strategies for students with ADHD</w:t>
                      </w:r>
                    </w:p>
                    <w:p w:rsidR="008F1763" w:rsidRPr="00B64EA6" w:rsidRDefault="008F1763" w:rsidP="00B61D47">
                      <w:pPr>
                        <w:spacing w:before="0" w:after="160" w:line="259" w:lineRule="auto"/>
                        <w:jc w:val="center"/>
                        <w:rPr>
                          <w:rFonts w:ascii="Arial" w:eastAsiaTheme="minorHAnsi" w:hAnsi="Arial" w:cs="Arial"/>
                          <w:b/>
                          <w:u w:val="single"/>
                        </w:rPr>
                      </w:pPr>
                    </w:p>
                    <w:p w:rsidR="008F1763" w:rsidRPr="00B61D47" w:rsidRDefault="008F1763" w:rsidP="00B61D47">
                      <w:pPr>
                        <w:rPr>
                          <w:rFonts w:ascii="Arial" w:hAnsi="Arial" w:cs="Arial"/>
                        </w:rPr>
                      </w:pPr>
                      <w:r w:rsidRPr="00B61D47">
                        <w:rPr>
                          <w:rFonts w:ascii="Arial" w:hAnsi="Arial" w:cs="Arial"/>
                        </w:rPr>
                        <w:t>Attention deficit hyperactivity disorder (ADHD) is a behavioural disorder that includes symptoms such as inattentiveness, hyperactivity and impulsiveness. (NHS.UK, 2018) A study carried out by the Centre for Educational Neuroscience Just 1.4% of the 13,586 children asked about had been given a diagnosis at some point (2.2 % of boys and 0.5 % of girls)</w:t>
                      </w:r>
                    </w:p>
                    <w:p w:rsidR="008F1763" w:rsidRPr="00B61D47" w:rsidRDefault="008F1763" w:rsidP="00B61D47">
                      <w:pPr>
                        <w:spacing w:before="0"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Symptoms of ADHD include:</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feeling restless or fidgety</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talking a lot and interrupting</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becoming easily distracted</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finding it hard to concentrate</w:t>
                      </w:r>
                    </w:p>
                    <w:p w:rsidR="008F1763" w:rsidRPr="00B61D47" w:rsidRDefault="008F1763" w:rsidP="00B61D47">
                      <w:pPr>
                        <w:numPr>
                          <w:ilvl w:val="0"/>
                          <w:numId w:val="2"/>
                        </w:numPr>
                        <w:spacing w:before="0" w:after="160" w:line="259" w:lineRule="auto"/>
                        <w:contextualSpacing/>
                        <w:rPr>
                          <w:rFonts w:ascii="Arial" w:eastAsiaTheme="minorHAnsi" w:hAnsi="Arial" w:cs="Arial"/>
                          <w:lang w:eastAsia="en-GB"/>
                        </w:rPr>
                      </w:pPr>
                      <w:r w:rsidRPr="00B61D47">
                        <w:rPr>
                          <w:rFonts w:ascii="Arial" w:eastAsiaTheme="minorHAnsi" w:hAnsi="Arial" w:cs="Arial"/>
                          <w:lang w:eastAsia="en-GB"/>
                        </w:rPr>
                        <w:t xml:space="preserve">saying or doing things without thinking </w:t>
                      </w:r>
                    </w:p>
                    <w:p w:rsidR="008F1763" w:rsidRPr="00B61D47" w:rsidRDefault="008F1763" w:rsidP="00B61D47">
                      <w:pPr>
                        <w:spacing w:beforeAutospacing="1"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w:t>
                      </w:r>
                      <w:proofErr w:type="spellStart"/>
                      <w:r w:rsidRPr="00B61D47">
                        <w:rPr>
                          <w:rFonts w:ascii="Arial" w:eastAsia="Times New Roman" w:hAnsi="Arial" w:cs="Arial"/>
                          <w:color w:val="000000" w:themeColor="text1"/>
                          <w:lang w:eastAsia="en-GB"/>
                        </w:rPr>
                        <w:t>Youngminds</w:t>
                      </w:r>
                      <w:proofErr w:type="spellEnd"/>
                      <w:r w:rsidRPr="00B61D47">
                        <w:rPr>
                          <w:rFonts w:ascii="Arial" w:eastAsia="Times New Roman" w:hAnsi="Arial" w:cs="Arial"/>
                          <w:color w:val="000000" w:themeColor="text1"/>
                          <w:lang w:eastAsia="en-GB"/>
                        </w:rPr>
                        <w:t>, 2018)</w:t>
                      </w:r>
                    </w:p>
                    <w:p w:rsidR="008F1763" w:rsidRPr="00B61D47" w:rsidRDefault="008F1763" w:rsidP="00B61D47">
                      <w:pPr>
                        <w:spacing w:beforeAutospacing="1" w:after="100" w:afterAutospacing="1" w:line="240" w:lineRule="auto"/>
                        <w:rPr>
                          <w:rFonts w:ascii="Arial" w:eastAsia="Times New Roman" w:hAnsi="Arial" w:cs="Arial"/>
                          <w:color w:val="000000" w:themeColor="text1"/>
                          <w:lang w:eastAsia="en-GB"/>
                        </w:rPr>
                      </w:pPr>
                      <w:r w:rsidRPr="00B61D47">
                        <w:rPr>
                          <w:rFonts w:ascii="Arial" w:eastAsia="Times New Roman" w:hAnsi="Arial" w:cs="Arial"/>
                          <w:color w:val="000000" w:themeColor="text1"/>
                          <w:lang w:eastAsia="en-GB"/>
                        </w:rPr>
                        <w:t>The following QFT strategies can be used to help and support our students in the classroom</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Instructions broken down into manageable chunks and given in sequence</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Additional time to complete tasks if necessary</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Provide lots of opportunities for kinaesthetic learning e.g. practical activities, experiential learning, multi -sensory resources</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Make expectations for behaviour explicit by giving clear targets, explanations and modelling where possible.</w:t>
                      </w:r>
                    </w:p>
                    <w:p w:rsidR="008F1763" w:rsidRPr="00B61D47" w:rsidRDefault="008F1763" w:rsidP="00B61D47">
                      <w:pPr>
                        <w:numPr>
                          <w:ilvl w:val="0"/>
                          <w:numId w:val="1"/>
                        </w:numPr>
                        <w:spacing w:before="0" w:after="160" w:line="259" w:lineRule="auto"/>
                        <w:contextualSpacing/>
                        <w:rPr>
                          <w:rFonts w:ascii="Arial" w:eastAsiaTheme="minorHAnsi" w:hAnsi="Arial" w:cs="Arial"/>
                        </w:rPr>
                      </w:pPr>
                      <w:r w:rsidRPr="00B61D47">
                        <w:rPr>
                          <w:rFonts w:ascii="Arial" w:eastAsiaTheme="minorHAnsi" w:hAnsi="Arial" w:cs="Arial"/>
                        </w:rPr>
                        <w:t>Communicate in a calm, clear manner Keep instructions, routines and rules short, precise and positive</w:t>
                      </w:r>
                    </w:p>
                    <w:p w:rsidR="008F1763" w:rsidRPr="00B61D47" w:rsidRDefault="008F1763" w:rsidP="00B61D47">
                      <w:pPr>
                        <w:pStyle w:val="ListParagraph"/>
                        <w:numPr>
                          <w:ilvl w:val="0"/>
                          <w:numId w:val="1"/>
                        </w:numPr>
                        <w:spacing w:before="0" w:after="160" w:line="259" w:lineRule="auto"/>
                        <w:rPr>
                          <w:rFonts w:ascii="Arial" w:eastAsia="Times New Roman" w:hAnsi="Arial" w:cs="Arial"/>
                          <w:color w:val="555454"/>
                          <w:lang w:eastAsia="en-GB"/>
                        </w:rPr>
                      </w:pPr>
                      <w:r w:rsidRPr="00B61D47">
                        <w:rPr>
                          <w:rFonts w:ascii="Arial" w:eastAsiaTheme="minorHAnsi" w:hAnsi="Arial" w:cs="Arial"/>
                        </w:rPr>
                        <w:t>Listen to the pupil, giving them an opportunity to explain their behaviours.</w:t>
                      </w:r>
                    </w:p>
                    <w:p w:rsidR="008F1763" w:rsidRPr="00B61D47" w:rsidRDefault="008F1763" w:rsidP="00B61D47">
                      <w:pPr>
                        <w:spacing w:beforeAutospacing="1" w:after="100" w:afterAutospacing="1" w:line="240" w:lineRule="auto"/>
                        <w:ind w:left="2880"/>
                        <w:rPr>
                          <w:rFonts w:ascii="Arial" w:eastAsiaTheme="minorHAnsi" w:hAnsi="Arial" w:cs="Arial"/>
                        </w:rPr>
                      </w:pPr>
                      <w:r w:rsidRPr="00B61D47">
                        <w:rPr>
                          <w:rFonts w:ascii="Arial" w:eastAsiaTheme="minorHAnsi" w:hAnsi="Arial" w:cs="Arial"/>
                        </w:rPr>
                        <w:t>(Taken from Quality First Teaching, Wigan Council. 2016)</w:t>
                      </w:r>
                    </w:p>
                    <w:p w:rsidR="008F1763" w:rsidRDefault="008F1763" w:rsidP="00B61D47">
                      <w:pPr>
                        <w:spacing w:beforeAutospacing="1" w:after="100" w:afterAutospacing="1" w:line="240" w:lineRule="auto"/>
                        <w:jc w:val="both"/>
                        <w:rPr>
                          <w:rFonts w:ascii="Arial" w:eastAsiaTheme="minorHAnsi" w:hAnsi="Arial" w:cs="Arial"/>
                          <w:color w:val="002060"/>
                        </w:rPr>
                      </w:pPr>
                      <w:r>
                        <w:rPr>
                          <w:rFonts w:ascii="Arial" w:eastAsiaTheme="minorHAnsi" w:hAnsi="Arial" w:cs="Arial"/>
                          <w:color w:val="002060"/>
                        </w:rPr>
                        <w:t>Useful websites:</w:t>
                      </w:r>
                    </w:p>
                    <w:p w:rsidR="008F1763" w:rsidRPr="00B06C95" w:rsidRDefault="008F1763" w:rsidP="00B61D47">
                      <w:pPr>
                        <w:spacing w:beforeAutospacing="1" w:after="100" w:afterAutospacing="1" w:line="240" w:lineRule="auto"/>
                        <w:jc w:val="both"/>
                        <w:rPr>
                          <w:rFonts w:ascii="Arial" w:eastAsiaTheme="minorHAnsi" w:hAnsi="Arial" w:cs="Arial"/>
                          <w:color w:val="002060"/>
                        </w:rPr>
                      </w:pPr>
                      <w:hyperlink r:id="rId33" w:history="1">
                        <w:r w:rsidRPr="00B61D47">
                          <w:rPr>
                            <w:rFonts w:ascii="Arial" w:eastAsia="Times New Roman" w:hAnsi="Arial" w:cs="Arial"/>
                            <w:color w:val="002060"/>
                            <w:u w:val="single"/>
                            <w:lang w:eastAsia="en-GB"/>
                          </w:rPr>
                          <w:t>https://youngminds.org.uk/find-help/conditions/adhd/?gclid=EAIaIQobChMI9u_ilby32wIVzrDtCh39kggvEAAYASAAEgL9XfD_BwE</w:t>
                        </w:r>
                      </w:hyperlink>
                    </w:p>
                    <w:p w:rsidR="008F1763" w:rsidRPr="00B64EA6" w:rsidRDefault="008F1763" w:rsidP="00B61D47">
                      <w:pPr>
                        <w:spacing w:beforeAutospacing="1" w:after="100" w:afterAutospacing="1" w:line="240" w:lineRule="auto"/>
                        <w:jc w:val="both"/>
                        <w:rPr>
                          <w:rFonts w:ascii="Arial" w:eastAsia="Times New Roman" w:hAnsi="Arial" w:cs="Arial"/>
                          <w:color w:val="002060"/>
                          <w:sz w:val="18"/>
                          <w:szCs w:val="18"/>
                          <w:lang w:eastAsia="en-GB"/>
                        </w:rPr>
                      </w:pPr>
                      <w:hyperlink r:id="rId34" w:history="1">
                        <w:r w:rsidRPr="00B64EA6">
                          <w:rPr>
                            <w:rFonts w:ascii="Arial" w:eastAsia="Times New Roman" w:hAnsi="Arial" w:cs="Arial"/>
                            <w:color w:val="002060"/>
                            <w:sz w:val="18"/>
                            <w:szCs w:val="18"/>
                            <w:u w:val="single"/>
                            <w:lang w:eastAsia="en-GB"/>
                          </w:rPr>
                          <w:t>http://www.lanc.org.uk/wp-content/uploads/2011/08/what-every-teacher-should-know-about-ADHD.pdf</w:t>
                        </w:r>
                      </w:hyperlink>
                    </w:p>
                    <w:p w:rsidR="008F1763" w:rsidRPr="00B64EA6" w:rsidRDefault="008F1763" w:rsidP="00B61D47">
                      <w:pPr>
                        <w:spacing w:beforeAutospacing="1" w:after="100" w:afterAutospacing="1" w:line="240" w:lineRule="auto"/>
                        <w:jc w:val="both"/>
                        <w:rPr>
                          <w:rFonts w:ascii="Arial" w:eastAsia="Times New Roman" w:hAnsi="Arial" w:cs="Arial"/>
                          <w:color w:val="002060"/>
                          <w:sz w:val="18"/>
                          <w:szCs w:val="18"/>
                          <w:lang w:eastAsia="en-GB"/>
                        </w:rPr>
                      </w:pPr>
                      <w:hyperlink r:id="rId35" w:history="1">
                        <w:r w:rsidRPr="00B64EA6">
                          <w:rPr>
                            <w:rFonts w:ascii="Arial" w:eastAsia="Times New Roman" w:hAnsi="Arial" w:cs="Arial"/>
                            <w:color w:val="002060"/>
                            <w:sz w:val="18"/>
                            <w:szCs w:val="18"/>
                            <w:u w:val="single"/>
                            <w:lang w:eastAsia="en-GB"/>
                          </w:rPr>
                          <w:t>http://www.sec-ed.co.uk/best-practice/teaching-pupils-with-adhd</w:t>
                        </w:r>
                      </w:hyperlink>
                    </w:p>
                    <w:p w:rsidR="008F1763" w:rsidRPr="00B64EA6" w:rsidRDefault="008F1763" w:rsidP="00B61D47">
                      <w:pPr>
                        <w:spacing w:before="0" w:after="160" w:line="259" w:lineRule="auto"/>
                        <w:rPr>
                          <w:rFonts w:eastAsiaTheme="minorHAnsi"/>
                        </w:rPr>
                      </w:pPr>
                    </w:p>
                    <w:p w:rsidR="008F1763" w:rsidRPr="00B64EA6" w:rsidRDefault="008F1763" w:rsidP="00B61D47">
                      <w:pPr>
                        <w:rPr>
                          <w:color w:val="FFFFFF" w:themeColor="background1"/>
                        </w:rPr>
                      </w:pPr>
                    </w:p>
                  </w:txbxContent>
                </v:textbox>
              </v:rect>
            </w:pict>
          </mc:Fallback>
        </mc:AlternateContent>
      </w: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8F08AE">
      <w:pPr>
        <w:spacing w:before="0" w:after="160" w:line="259" w:lineRule="auto"/>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8F08AE" w:rsidRDefault="008F08AE" w:rsidP="008F08AE">
      <w:pPr>
        <w:spacing w:before="0" w:after="160" w:line="259" w:lineRule="auto"/>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AF1A60" w:rsidRDefault="00AF1A60" w:rsidP="00D36584">
      <w:pPr>
        <w:spacing w:before="0" w:after="160" w:line="259" w:lineRule="auto"/>
        <w:jc w:val="center"/>
        <w:rPr>
          <w:rFonts w:eastAsiaTheme="minorHAnsi"/>
          <w:b/>
          <w:sz w:val="22"/>
          <w:szCs w:val="22"/>
        </w:rPr>
      </w:pPr>
    </w:p>
    <w:p w:rsidR="00B80D7F" w:rsidRDefault="00B80D7F" w:rsidP="00B80D7F">
      <w:pPr>
        <w:jc w:val="cente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Inclusion C</w:t>
      </w:r>
      <w:r w:rsidRPr="00355F4F">
        <w:rPr>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elebration Evening 2018</w:t>
      </w:r>
    </w:p>
    <w:p w:rsidR="00B80D7F" w:rsidRPr="00817F0B" w:rsidRDefault="00B80D7F" w:rsidP="00B80D7F">
      <w:pPr>
        <w:jc w:val="both"/>
        <w:rPr>
          <w:sz w:val="24"/>
          <w:szCs w:val="24"/>
        </w:rPr>
      </w:pPr>
      <w:r w:rsidRPr="00817F0B">
        <w:rPr>
          <w:sz w:val="24"/>
          <w:szCs w:val="24"/>
        </w:rPr>
        <w:t xml:space="preserve">Our Inclusion celebration evening was a success again as we celebrated our students’ achievements and successes throughout 2017-2018. On a very hot evening when England were playing in the World Cup, we were especially thrilled to meet and welcome so many parents, carers, brothers and sisters who came </w:t>
      </w:r>
      <w:r>
        <w:rPr>
          <w:sz w:val="24"/>
          <w:szCs w:val="24"/>
        </w:rPr>
        <w:t>to St. Aidan’s Social C</w:t>
      </w:r>
      <w:r w:rsidRPr="00817F0B">
        <w:rPr>
          <w:sz w:val="24"/>
          <w:szCs w:val="24"/>
        </w:rPr>
        <w:t>entre to join in the celebrations, take part in a ‘Guess the TA’ baby picture competition and watch some of our students show off their singing talents. It was</w:t>
      </w:r>
      <w:r>
        <w:rPr>
          <w:sz w:val="24"/>
          <w:szCs w:val="24"/>
        </w:rPr>
        <w:t xml:space="preserve"> a pleasure </w:t>
      </w:r>
      <w:r w:rsidRPr="00817F0B">
        <w:rPr>
          <w:sz w:val="24"/>
          <w:szCs w:val="24"/>
        </w:rPr>
        <w:t>to welcome</w:t>
      </w:r>
      <w:r>
        <w:rPr>
          <w:sz w:val="24"/>
          <w:szCs w:val="24"/>
        </w:rPr>
        <w:t xml:space="preserve"> school governors</w:t>
      </w:r>
      <w:r w:rsidRPr="00817F0B">
        <w:rPr>
          <w:sz w:val="24"/>
          <w:szCs w:val="24"/>
        </w:rPr>
        <w:t xml:space="preserve"> </w:t>
      </w:r>
      <w:r w:rsidRPr="00303512">
        <w:rPr>
          <w:sz w:val="24"/>
          <w:szCs w:val="24"/>
        </w:rPr>
        <w:t>Andy Wilson (chair of governors), Alison Foster (S</w:t>
      </w:r>
      <w:r>
        <w:rPr>
          <w:sz w:val="24"/>
          <w:szCs w:val="24"/>
        </w:rPr>
        <w:t xml:space="preserve">EN Governor) and David Stainton, and to see </w:t>
      </w:r>
      <w:r w:rsidRPr="00817F0B">
        <w:rPr>
          <w:sz w:val="24"/>
          <w:szCs w:val="24"/>
        </w:rPr>
        <w:t>Amy Smith, Gemma Nicholson, Alison O’Brien and Cla</w:t>
      </w:r>
      <w:r w:rsidR="00BA5381">
        <w:rPr>
          <w:sz w:val="24"/>
          <w:szCs w:val="24"/>
        </w:rPr>
        <w:t>i</w:t>
      </w:r>
      <w:r w:rsidRPr="00817F0B">
        <w:rPr>
          <w:sz w:val="24"/>
          <w:szCs w:val="24"/>
        </w:rPr>
        <w:t>re Knowles from the teaching staff – thank</w:t>
      </w:r>
      <w:r>
        <w:rPr>
          <w:sz w:val="24"/>
          <w:szCs w:val="24"/>
        </w:rPr>
        <w:t xml:space="preserve"> </w:t>
      </w:r>
      <w:r w:rsidRPr="00817F0B">
        <w:rPr>
          <w:sz w:val="24"/>
          <w:szCs w:val="24"/>
        </w:rPr>
        <w:t>you for showing your support for the students and their families.  Thankyou also to everyone who donated prizes for the raffle, all of which were collected with cheers from the winners and which</w:t>
      </w:r>
      <w:r>
        <w:rPr>
          <w:sz w:val="24"/>
          <w:szCs w:val="24"/>
        </w:rPr>
        <w:t xml:space="preserve"> helped to raise over £90 for Inclusion funds,</w:t>
      </w:r>
      <w:r w:rsidRPr="00817F0B">
        <w:rPr>
          <w:sz w:val="24"/>
          <w:szCs w:val="24"/>
        </w:rPr>
        <w:t xml:space="preserve"> and to everyone who helped prepare the buffet which was, as always, very popular.  </w:t>
      </w:r>
    </w:p>
    <w:p w:rsidR="00B80D7F" w:rsidRPr="00817F0B" w:rsidRDefault="00B80D7F" w:rsidP="00B80D7F">
      <w:pPr>
        <w:jc w:val="both"/>
        <w:rPr>
          <w:sz w:val="24"/>
          <w:szCs w:val="24"/>
        </w:rPr>
      </w:pPr>
      <w:r w:rsidRPr="00817F0B">
        <w:rPr>
          <w:sz w:val="24"/>
          <w:szCs w:val="24"/>
        </w:rPr>
        <w:t>Every student was presented with an award, but special congratulations goes to our KS3 award winners: Gabriella Hough (Endeavour) and Louis Hilton (Achievement), and from KS4 Sean Lynam (Endeavour) and Bradley Woodcock (Achievement)</w:t>
      </w:r>
      <w:r>
        <w:rPr>
          <w:sz w:val="24"/>
          <w:szCs w:val="24"/>
        </w:rPr>
        <w:t>. Katie Garry, who has</w:t>
      </w:r>
      <w:r w:rsidRPr="00817F0B">
        <w:rPr>
          <w:sz w:val="24"/>
          <w:szCs w:val="24"/>
        </w:rPr>
        <w:t xml:space="preserve"> now left us after </w:t>
      </w:r>
      <w:r>
        <w:rPr>
          <w:sz w:val="24"/>
          <w:szCs w:val="24"/>
        </w:rPr>
        <w:t>sitting her</w:t>
      </w:r>
      <w:r w:rsidRPr="00817F0B">
        <w:rPr>
          <w:sz w:val="24"/>
          <w:szCs w:val="24"/>
        </w:rPr>
        <w:t xml:space="preserve"> exams</w:t>
      </w:r>
      <w:r>
        <w:rPr>
          <w:sz w:val="24"/>
          <w:szCs w:val="24"/>
        </w:rPr>
        <w:t>,</w:t>
      </w:r>
      <w:r w:rsidRPr="00817F0B">
        <w:rPr>
          <w:sz w:val="24"/>
          <w:szCs w:val="24"/>
        </w:rPr>
        <w:t xml:space="preserve"> also received </w:t>
      </w:r>
      <w:r>
        <w:rPr>
          <w:sz w:val="24"/>
          <w:szCs w:val="24"/>
        </w:rPr>
        <w:t xml:space="preserve">a </w:t>
      </w:r>
      <w:r w:rsidRPr="00817F0B">
        <w:rPr>
          <w:sz w:val="24"/>
          <w:szCs w:val="24"/>
        </w:rPr>
        <w:t>s</w:t>
      </w:r>
      <w:r>
        <w:rPr>
          <w:sz w:val="24"/>
          <w:szCs w:val="24"/>
        </w:rPr>
        <w:t>pecial recognition award for her</w:t>
      </w:r>
      <w:r w:rsidRPr="00817F0B">
        <w:rPr>
          <w:sz w:val="24"/>
          <w:szCs w:val="24"/>
        </w:rPr>
        <w:t xml:space="preserve"> progress and resilience, having successfully </w:t>
      </w:r>
      <w:r>
        <w:rPr>
          <w:sz w:val="24"/>
          <w:szCs w:val="24"/>
        </w:rPr>
        <w:t>overcome many of the challenges she encountered throughout her</w:t>
      </w:r>
      <w:r w:rsidRPr="00817F0B">
        <w:rPr>
          <w:sz w:val="24"/>
          <w:szCs w:val="24"/>
        </w:rPr>
        <w:t xml:space="preserve"> time with us. </w:t>
      </w:r>
    </w:p>
    <w:p w:rsidR="00B80D7F" w:rsidRDefault="00B80D7F" w:rsidP="00B80D7F">
      <w:pPr>
        <w:jc w:val="both"/>
        <w:rPr>
          <w:sz w:val="24"/>
          <w:szCs w:val="24"/>
        </w:rPr>
      </w:pPr>
      <w:r>
        <w:rPr>
          <w:sz w:val="24"/>
          <w:szCs w:val="24"/>
        </w:rPr>
        <w:t xml:space="preserve">Congratulations and well done also to </w:t>
      </w:r>
      <w:r w:rsidRPr="00817F0B">
        <w:rPr>
          <w:sz w:val="24"/>
          <w:szCs w:val="24"/>
        </w:rPr>
        <w:t>Helen Croxen</w:t>
      </w:r>
      <w:r>
        <w:rPr>
          <w:sz w:val="24"/>
          <w:szCs w:val="24"/>
        </w:rPr>
        <w:t>,</w:t>
      </w:r>
      <w:r w:rsidRPr="00817F0B">
        <w:rPr>
          <w:sz w:val="24"/>
          <w:szCs w:val="24"/>
        </w:rPr>
        <w:t xml:space="preserve"> who was presented with flowers for being voted TA’s TA, and to Gary Morton who was voted students’ TA. Both were very well deserved. </w:t>
      </w:r>
    </w:p>
    <w:p w:rsidR="00B80D7F" w:rsidRDefault="008F1763" w:rsidP="00B80D7F">
      <w:pPr>
        <w:jc w:val="both"/>
        <w:rPr>
          <w:sz w:val="24"/>
          <w:szCs w:val="24"/>
        </w:rPr>
      </w:pPr>
      <w:r w:rsidRPr="004E7A09">
        <w:rPr>
          <w:noProof/>
          <w:sz w:val="24"/>
          <w:szCs w:val="24"/>
          <w:lang w:eastAsia="en-GB"/>
        </w:rPr>
        <w:drawing>
          <wp:anchor distT="0" distB="0" distL="114300" distR="114300" simplePos="0" relativeHeight="251715584" behindDoc="0" locked="0" layoutInCell="1" allowOverlap="1" wp14:anchorId="1364A9A9" wp14:editId="17CD753D">
            <wp:simplePos x="0" y="0"/>
            <wp:positionH relativeFrom="margin">
              <wp:align>left</wp:align>
            </wp:positionH>
            <wp:positionV relativeFrom="paragraph">
              <wp:posOffset>19229</wp:posOffset>
            </wp:positionV>
            <wp:extent cx="3276278" cy="1936521"/>
            <wp:effectExtent l="0" t="0" r="635" b="6985"/>
            <wp:wrapNone/>
            <wp:docPr id="4" name="Picture 4" descr="Y:\staff only\Inclusion\Inclusion Celebration Evenings\Photos of night 2018\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 only\Inclusion\Inclusion Celebration Evenings\Photos of night 2018\IMG_068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8929"/>
                    <a:stretch/>
                  </pic:blipFill>
                  <pic:spPr bwMode="auto">
                    <a:xfrm>
                      <a:off x="0" y="0"/>
                      <a:ext cx="3276278" cy="1936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1A60" w:rsidRPr="004E7A09">
        <w:rPr>
          <w:noProof/>
          <w:sz w:val="24"/>
          <w:szCs w:val="24"/>
          <w:lang w:eastAsia="en-GB"/>
        </w:rPr>
        <w:drawing>
          <wp:anchor distT="0" distB="0" distL="114300" distR="114300" simplePos="0" relativeHeight="251712512" behindDoc="0" locked="0" layoutInCell="1" allowOverlap="1" wp14:anchorId="515E075F" wp14:editId="1F4D9C42">
            <wp:simplePos x="0" y="0"/>
            <wp:positionH relativeFrom="margin">
              <wp:posOffset>3193577</wp:posOffset>
            </wp:positionH>
            <wp:positionV relativeFrom="paragraph">
              <wp:posOffset>0</wp:posOffset>
            </wp:positionV>
            <wp:extent cx="2494820" cy="1956388"/>
            <wp:effectExtent l="0" t="0" r="1270" b="6350"/>
            <wp:wrapNone/>
            <wp:docPr id="2" name="Picture 2" descr="Y:\staff only\Inclusion\Inclusion Celebration Evenings\Photos of night 2018\IMG_0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 only\Inclusion\Inclusion Celebration Evenings\Photos of night 2018\IMG_068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2741" t="15349" r="16399" b="14350"/>
                    <a:stretch/>
                  </pic:blipFill>
                  <pic:spPr bwMode="auto">
                    <a:xfrm>
                      <a:off x="0" y="0"/>
                      <a:ext cx="2516344" cy="19732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0D7F" w:rsidRDefault="00B80D7F" w:rsidP="00B80D7F">
      <w:pPr>
        <w:jc w:val="both"/>
        <w:rPr>
          <w:sz w:val="24"/>
          <w:szCs w:val="24"/>
        </w:rPr>
      </w:pPr>
    </w:p>
    <w:p w:rsidR="00B80D7F" w:rsidRPr="00817F0B" w:rsidRDefault="00B80D7F" w:rsidP="00B80D7F">
      <w:pPr>
        <w:jc w:val="both"/>
        <w:rPr>
          <w:sz w:val="24"/>
          <w:szCs w:val="24"/>
        </w:rPr>
      </w:pPr>
    </w:p>
    <w:p w:rsidR="00B80D7F" w:rsidRPr="00817F0B" w:rsidRDefault="00B80D7F" w:rsidP="00B80D7F">
      <w:pPr>
        <w:ind w:firstLine="720"/>
        <w:jc w:val="both"/>
        <w:rPr>
          <w:sz w:val="24"/>
          <w:szCs w:val="24"/>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D36584" w:rsidRDefault="00D36584" w:rsidP="00D36584">
      <w:pPr>
        <w:spacing w:before="0" w:after="160" w:line="259" w:lineRule="auto"/>
        <w:jc w:val="center"/>
        <w:rPr>
          <w:rFonts w:eastAsiaTheme="minorHAnsi"/>
          <w:b/>
          <w:sz w:val="22"/>
          <w:szCs w:val="22"/>
        </w:rPr>
      </w:pPr>
    </w:p>
    <w:p w:rsidR="00AC5EDB" w:rsidRDefault="00AC5EDB"/>
    <w:sectPr w:rsidR="00AC5ED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763" w:rsidRDefault="008F1763" w:rsidP="00B06C95">
      <w:pPr>
        <w:spacing w:before="0" w:after="0" w:line="240" w:lineRule="auto"/>
      </w:pPr>
      <w:r>
        <w:separator/>
      </w:r>
    </w:p>
  </w:endnote>
  <w:endnote w:type="continuationSeparator" w:id="0">
    <w:p w:rsidR="008F1763" w:rsidRDefault="008F1763" w:rsidP="00B06C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3605"/>
      <w:docPartObj>
        <w:docPartGallery w:val="Page Numbers (Bottom of Page)"/>
        <w:docPartUnique/>
      </w:docPartObj>
    </w:sdtPr>
    <w:sdtEndPr>
      <w:rPr>
        <w:noProof/>
      </w:rPr>
    </w:sdtEndPr>
    <w:sdtContent>
      <w:p w:rsidR="008F1763" w:rsidRDefault="008F1763">
        <w:pPr>
          <w:pStyle w:val="Footer"/>
          <w:jc w:val="center"/>
        </w:pPr>
        <w:r>
          <w:fldChar w:fldCharType="begin"/>
        </w:r>
        <w:r>
          <w:instrText xml:space="preserve"> PAGE   \* MERGEFORMAT </w:instrText>
        </w:r>
        <w:r>
          <w:fldChar w:fldCharType="separate"/>
        </w:r>
        <w:r w:rsidR="003553AE">
          <w:rPr>
            <w:noProof/>
          </w:rPr>
          <w:t>1</w:t>
        </w:r>
        <w:r>
          <w:rPr>
            <w:noProof/>
          </w:rPr>
          <w:fldChar w:fldCharType="end"/>
        </w:r>
      </w:p>
    </w:sdtContent>
  </w:sdt>
  <w:p w:rsidR="008F1763" w:rsidRDefault="008F1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763" w:rsidRDefault="008F1763" w:rsidP="00B06C95">
      <w:pPr>
        <w:spacing w:before="0" w:after="0" w:line="240" w:lineRule="auto"/>
      </w:pPr>
      <w:r>
        <w:separator/>
      </w:r>
    </w:p>
  </w:footnote>
  <w:footnote w:type="continuationSeparator" w:id="0">
    <w:p w:rsidR="008F1763" w:rsidRDefault="008F1763" w:rsidP="00B06C9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734BDF"/>
    <w:multiLevelType w:val="hybridMultilevel"/>
    <w:tmpl w:val="E9A06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5D65AAA"/>
    <w:multiLevelType w:val="hybridMultilevel"/>
    <w:tmpl w:val="0CB03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C70"/>
    <w:rsid w:val="001B0733"/>
    <w:rsid w:val="00236DF8"/>
    <w:rsid w:val="003553AE"/>
    <w:rsid w:val="003D43F5"/>
    <w:rsid w:val="008F08AE"/>
    <w:rsid w:val="008F1763"/>
    <w:rsid w:val="00AC5EDB"/>
    <w:rsid w:val="00AF1A60"/>
    <w:rsid w:val="00B06C95"/>
    <w:rsid w:val="00B61D47"/>
    <w:rsid w:val="00B80D7F"/>
    <w:rsid w:val="00BA5381"/>
    <w:rsid w:val="00C12F6E"/>
    <w:rsid w:val="00D36584"/>
    <w:rsid w:val="00D50C70"/>
    <w:rsid w:val="00E254B0"/>
    <w:rsid w:val="00E32D12"/>
    <w:rsid w:val="00F335DD"/>
    <w:rsid w:val="00FA73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CC6245-C952-405B-9C26-27D95C54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C70"/>
    <w:pPr>
      <w:spacing w:before="100" w:after="200" w:line="276" w:lineRule="auto"/>
    </w:pPr>
    <w:rPr>
      <w:rFonts w:eastAsiaTheme="minorEastAs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365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F08AE"/>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8F08AE"/>
    <w:rPr>
      <w:rFonts w:eastAsiaTheme="minorEastAsia"/>
      <w:sz w:val="20"/>
      <w:szCs w:val="20"/>
    </w:rPr>
  </w:style>
  <w:style w:type="paragraph" w:styleId="ListParagraph">
    <w:name w:val="List Paragraph"/>
    <w:basedOn w:val="Normal"/>
    <w:uiPriority w:val="34"/>
    <w:qFormat/>
    <w:rsid w:val="00C12F6E"/>
    <w:pPr>
      <w:ind w:left="720"/>
      <w:contextualSpacing/>
    </w:pPr>
  </w:style>
  <w:style w:type="paragraph" w:styleId="Header">
    <w:name w:val="header"/>
    <w:basedOn w:val="Normal"/>
    <w:link w:val="HeaderChar"/>
    <w:uiPriority w:val="99"/>
    <w:unhideWhenUsed/>
    <w:rsid w:val="00B06C9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06C95"/>
    <w:rPr>
      <w:rFonts w:eastAsiaTheme="minorEastAsia"/>
      <w:sz w:val="20"/>
      <w:szCs w:val="20"/>
    </w:rPr>
  </w:style>
  <w:style w:type="paragraph" w:styleId="Footer">
    <w:name w:val="footer"/>
    <w:basedOn w:val="Normal"/>
    <w:link w:val="FooterChar"/>
    <w:uiPriority w:val="99"/>
    <w:unhideWhenUsed/>
    <w:rsid w:val="00B06C9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06C95"/>
    <w:rPr>
      <w:rFonts w:eastAsiaTheme="minorEastAs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png"/><Relationship Id="rId18" Type="http://schemas.openxmlformats.org/officeDocument/2006/relationships/footer" Target="footer1.xml"/><Relationship Id="rId26" Type="http://schemas.openxmlformats.org/officeDocument/2006/relationships/image" Target="media/image1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0.jpeg"/><Relationship Id="rId34" Type="http://schemas.openxmlformats.org/officeDocument/2006/relationships/hyperlink" Target="http://www.lanc.org.uk/wp-content/uploads/2011/08/what-every-teacher-should-know-about-ADHD.pdf" TargetMode="Externa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jpeg"/><Relationship Id="rId25" Type="http://schemas.openxmlformats.org/officeDocument/2006/relationships/image" Target="media/image10.gif"/><Relationship Id="rId33" Type="http://schemas.openxmlformats.org/officeDocument/2006/relationships/hyperlink" Target="https://youngminds.org.uk/find-help/conditions/adhd/?gclid=EAIaIQobChMI9u_ilby32wIVzrDtCh39kggvEAAYASAAEgL9XfD_Bw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uk/url?sa=i&amp;rct=j&amp;q=&amp;esrc=s&amp;source=images&amp;cd=&amp;cad=rja&amp;uact=8&amp;ved=0CAcQjRxqFQoTCNOrzKHF08cCFbQp2wod5agBnQ&amp;url=https://www.hirewire.co.uk/HawkleyHallHighSchool/WN35NY/MS_Index.aspx&amp;ei=62XkVZOKOLTT7Abl0YboCQ&amp;psig=AFQjCNF0wy0H8uRgAaUkebkBIcPF2wEStg&amp;ust=1441118050810474" TargetMode="External"/><Relationship Id="rId20" Type="http://schemas.openxmlformats.org/officeDocument/2006/relationships/image" Target="media/image7.png"/><Relationship Id="rId29" Type="http://schemas.openxmlformats.org/officeDocument/2006/relationships/image" Target="media/image1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9.jpeg"/><Relationship Id="rId32" Type="http://schemas.openxmlformats.org/officeDocument/2006/relationships/hyperlink" Target="http://www.sec-ed.co.uk/best-practice/teaching-pupils-with-adhd" TargetMode="External"/><Relationship Id="rId37"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10.jpeg"/><Relationship Id="rId36"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hyperlink" Target="http://www.lanc.org.uk/wp-content/uploads/2011/08/what-every-teacher-should-know-about-ADHD.pdf"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google.co.uk/url?sa=i&amp;rct=j&amp;q=&amp;esrc=s&amp;source=images&amp;cd=&amp;cad=rja&amp;uact=8&amp;ved=0CAcQjRxqFQoTCJWb_sHI08cCFdMK2wodRFkGiQ&amp;url=http://hhhs.net/about-us/the-rowan-learning-trust/&amp;ei=VWnkVdWcCdOV7AbEspnICA&amp;psig=AFQjCNH-Mz3C63lKnjLeQwsJrpJoB8YU2Q&amp;ust=1441118845142020" TargetMode="External"/><Relationship Id="rId22" Type="http://schemas.openxmlformats.org/officeDocument/2006/relationships/image" Target="media/image70.png"/><Relationship Id="rId27" Type="http://schemas.openxmlformats.org/officeDocument/2006/relationships/image" Target="media/image12.jpeg"/><Relationship Id="rId30" Type="http://schemas.openxmlformats.org/officeDocument/2006/relationships/hyperlink" Target="https://youngminds.org.uk/find-help/conditions/adhd/?gclid=EAIaIQobChMI9u_ilby32wIVzrDtCh39kggvEAAYASAAEgL9XfD_BwE" TargetMode="External"/><Relationship Id="rId35" Type="http://schemas.openxmlformats.org/officeDocument/2006/relationships/hyperlink" Target="http://www.sec-ed.co.uk/best-practice/teaching-pupils-with-adh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F04C6-9A3B-4A8F-8C2D-1021CEDB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AEBF629A</Template>
  <TotalTime>2</TotalTime>
  <Pages>4</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O'Grady C</dc:creator>
  <cp:keywords/>
  <dc:description/>
  <cp:lastModifiedBy>Holmes F</cp:lastModifiedBy>
  <cp:revision>2</cp:revision>
  <dcterms:created xsi:type="dcterms:W3CDTF">2018-11-05T09:36:00Z</dcterms:created>
  <dcterms:modified xsi:type="dcterms:W3CDTF">2018-11-05T09:36:00Z</dcterms:modified>
</cp:coreProperties>
</file>